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FEE70" w14:textId="77777777" w:rsidR="00332BB5" w:rsidRDefault="00332BB5">
      <w:r>
        <w:t>兩分鐘開示</w:t>
      </w:r>
      <w:r>
        <w:t>—</w:t>
      </w:r>
      <w:r>
        <w:t>命苦的好處　　（第三二九集）　　檔名：</w:t>
      </w:r>
      <w:r>
        <w:t xml:space="preserve">29-517-0329 </w:t>
      </w:r>
    </w:p>
    <w:p w14:paraId="3B3B1CDF" w14:textId="77777777" w:rsidR="00332BB5" w:rsidRDefault="00332BB5">
      <w:pPr>
        <w:pStyle w:val="a3"/>
      </w:pPr>
      <w:r>
        <w:t xml:space="preserve">　　我能夠有今天，實在講得力於什麼？命不好！真的，看相算命的時候，我命裡頭沒有財庫、沒有官印。沒有官印就是大大小小的領導人你不能做。又沒有財富，生活非常貧困，也就是因為這個貧困，我沒有辦法造業。所以遇到佛法之後，發現一條新的道路，我從那個道路退回來，轉到這個新的道路。如果我命裡頭有財富又有官印，年輕的時候做官又發了財，我也糊塗了，我怎麼能禁得起這個誘惑？早就被拉跑掉了，哪裡還懂得什麼佛法？所以命苦有命苦的好處，知道那個路走不通，別想去做官，命裡頭沒有官印；別想發財，命裡頭沒有財庫，死心塌地老老實實跟著佛學習。　　節錄自：</w:t>
      </w:r>
      <w:r>
        <w:t>12-017-0887</w:t>
      </w:r>
      <w:r>
        <w:t xml:space="preserve">大方廣佛華嚴經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F8643" w14:textId="77777777" w:rsidR="00332BB5" w:rsidRDefault="00332BB5" w:rsidP="00332BB5">
      <w:r>
        <w:separator/>
      </w:r>
    </w:p>
  </w:endnote>
  <w:endnote w:type="continuationSeparator" w:id="0">
    <w:p w14:paraId="732E79CD" w14:textId="77777777" w:rsidR="00332BB5" w:rsidRDefault="00332BB5" w:rsidP="00332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37787" w14:textId="77777777" w:rsidR="00332BB5" w:rsidRDefault="00332BB5" w:rsidP="00332BB5">
      <w:r>
        <w:separator/>
      </w:r>
    </w:p>
  </w:footnote>
  <w:footnote w:type="continuationSeparator" w:id="0">
    <w:p w14:paraId="3F427151" w14:textId="77777777" w:rsidR="00332BB5" w:rsidRDefault="00332BB5" w:rsidP="00332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B5"/>
    <w:rsid w:val="00332B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171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B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B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B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B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