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899" w14:textId="77777777" w:rsidR="00010459" w:rsidRDefault="00010459">
      <w:r>
        <w:t>兩分鐘開示</w:t>
      </w:r>
      <w:r>
        <w:t>—</w:t>
      </w:r>
      <w:r>
        <w:t>聽經對我們有什麼幫助？　　（第三四二集）　　檔名：</w:t>
      </w:r>
      <w:r>
        <w:t xml:space="preserve">29-517-0342 </w:t>
      </w:r>
    </w:p>
    <w:p w14:paraId="7B9B11A0" w14:textId="77777777" w:rsidR="00010459" w:rsidRDefault="00010459">
      <w:pPr>
        <w:pStyle w:val="a3"/>
      </w:pPr>
      <w:r>
        <w:t xml:space="preserve">　　你的心量要記住，你的心量跟佛一樣大，你本來是佛，今天墮落這個樣子，就是心量太小了。這心量小是假的，心量大是真的，是你的自性，是你的真心。心量小是什麼？是你的妄想分別執著，是這個東西把你心量變小了。你能夠把妄想分別執著放下，你的心量就是虛空法界。諸位想想，我們要不學經教，怎麼會懂得？我們就由此可知，心量小的人肯定是聞經教少，他煩惱的那個力量很大，佛法的力量很小，佛法敵不過他的煩惱，他的煩惱是超過了佛法，所以煩惱當家做主。你自己學佛，聽到自己也覺悟，好像閃光一樣，閃一下馬上就完了，還是煩惱當家。只有常常聽經，經教薰習時間久了，他覺悟了，警覺性高了，時時刻刻能提得起來，管用！提不起來，不管用。就像古大德所說的，「不怕念起，只怕覺遲」，煩惱習氣一起來的時候，立刻就警覺到，警覺到就沒有事情，煩惱就害不了你，為什麼？煩惱就沒有了。　　節錄自：</w:t>
      </w:r>
      <w:r>
        <w:t>02-039-0531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5C60" w14:textId="77777777" w:rsidR="00010459" w:rsidRDefault="00010459" w:rsidP="00010459">
      <w:r>
        <w:separator/>
      </w:r>
    </w:p>
  </w:endnote>
  <w:endnote w:type="continuationSeparator" w:id="0">
    <w:p w14:paraId="0743126D" w14:textId="77777777" w:rsidR="00010459" w:rsidRDefault="00010459" w:rsidP="0001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A17EB" w14:textId="77777777" w:rsidR="00010459" w:rsidRDefault="00010459" w:rsidP="00010459">
      <w:r>
        <w:separator/>
      </w:r>
    </w:p>
  </w:footnote>
  <w:footnote w:type="continuationSeparator" w:id="0">
    <w:p w14:paraId="69AEC2D4" w14:textId="77777777" w:rsidR="00010459" w:rsidRDefault="00010459" w:rsidP="000104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59"/>
    <w:rsid w:val="000104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915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4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4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4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4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