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CCC3" w14:textId="77777777" w:rsidR="00A85663" w:rsidRDefault="00A85663">
      <w:r>
        <w:t>兩分鐘開示</w:t>
      </w:r>
      <w:r>
        <w:t>—</w:t>
      </w:r>
      <w:r>
        <w:t>被說幾句閒話，不必放在心上！　　（第三四八集）　　檔名：</w:t>
      </w:r>
      <w:r>
        <w:t xml:space="preserve">29-517-0348 </w:t>
      </w:r>
    </w:p>
    <w:p w14:paraId="5E6F2CF4" w14:textId="77777777" w:rsidR="00A85663" w:rsidRDefault="00A85663">
      <w:pPr>
        <w:pStyle w:val="a3"/>
      </w:pPr>
      <w:r>
        <w:t xml:space="preserve">　　我們的行為，別人偶爾有不滿意，這是情有可原的。哪一個人做事情能做到十全十美，都得大家滿意的？不可能。連釋迦牟尼佛，現在世界上批評他的人有多少？佛尚且不能令一切眾生個個滿意，我們怎麼能做得到？人家對我們不滿意，說幾句閒話，應當的，何必放在心上！所以有些人來傳聞、來討好，不管他是有意無意，他這一開口，我們立刻終止，不讓他說下去。我們總希望在這一生當中所認識的人，過去、現前有過往來的人，心裡都是一片真誠善意，我們永遠懷念別人對我們的恩德。他曾經幫過我一次忙，照顧我一天，永遠感恩，永遠不忘。決不能因小小的過失就恩將仇報，這個錯了，這個大錯特錯！我們學佛學到哪裡去了？經論裡面教我們「知恩報恩」，這一句話佛一生講了多少遍，我們要記住。「永遠生活在感恩的世界裡」，這不是我們做不到，做得到。只要守住一個原則：念人之善，不念人之惡；感人之恩，絕不埋怨任何一個人，我們就做到了。做到這一點，心境多舒暢、多快樂。天天看這個人不順眼，看那個事情過不去，是自己跟自己找麻煩。生活在煩惱憂慮痛苦之中，來生哪裡會有好果報？　　節錄自：</w:t>
      </w:r>
      <w:r>
        <w:t>12-017-0357</w:t>
      </w:r>
      <w:r>
        <w:t xml:space="preserve">大方廣佛華嚴經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4B3B0" w14:textId="77777777" w:rsidR="00A85663" w:rsidRDefault="00A85663" w:rsidP="00A85663">
      <w:r>
        <w:separator/>
      </w:r>
    </w:p>
  </w:endnote>
  <w:endnote w:type="continuationSeparator" w:id="0">
    <w:p w14:paraId="3D7F4A81" w14:textId="77777777" w:rsidR="00A85663" w:rsidRDefault="00A85663" w:rsidP="00A8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2601" w14:textId="77777777" w:rsidR="00A85663" w:rsidRDefault="00A85663" w:rsidP="00A85663">
      <w:r>
        <w:separator/>
      </w:r>
    </w:p>
  </w:footnote>
  <w:footnote w:type="continuationSeparator" w:id="0">
    <w:p w14:paraId="592E1344" w14:textId="77777777" w:rsidR="00A85663" w:rsidRDefault="00A85663" w:rsidP="00A8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63"/>
    <w:rsid w:val="00A856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82F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6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6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6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6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