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F04A" w14:textId="77777777" w:rsidR="00C623DC" w:rsidRDefault="00C623DC">
      <w:r>
        <w:t>兩分鐘開示</w:t>
      </w:r>
      <w:r>
        <w:t>—</w:t>
      </w:r>
      <w:r>
        <w:t>讀經目的在哪裡？　　（第三七三集）　　檔名：</w:t>
      </w:r>
      <w:r>
        <w:t xml:space="preserve">29-517-0373 </w:t>
      </w:r>
    </w:p>
    <w:p w14:paraId="70384D74" w14:textId="77777777" w:rsidR="00C623DC" w:rsidRDefault="00C623DC">
      <w:pPr>
        <w:pStyle w:val="a3"/>
      </w:pPr>
      <w:r>
        <w:t xml:space="preserve">　　我讀誦的目的在哪裡？不是法門無量誓願學，不是這個目的，是幫助我斷煩惱。煩惱裡面最麻煩的是妄念妄想，你看，前念滅，後念就生，它絕對不會終止，當然更不會斷掉。妄念紛飛，許許多多不善的念頭，用什麼方法？無量的法門歸納起來只有幾種，持戒是個方法，修定是個方法，作觀是個方法，就是止觀，念佛是個方法，讀經也是個方法。　　節錄自：</w:t>
      </w:r>
      <w:r>
        <w:t>02-039-0100</w:t>
      </w:r>
      <w:r>
        <w:t>淨土大經解演義（第一００集）　　兩分鐘開示　　（第三二三集）　　恭錄自淨空老法師講演集　　檔名：</w:t>
      </w:r>
      <w:r>
        <w:t>29-517-0323</w:t>
      </w:r>
      <w:r>
        <w:t>２兩分鐘開示　　（第三七三集）　　恭錄自淨空老法師講演集　　檔名：</w:t>
      </w:r>
      <w:r>
        <w:t>29-517-0373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67DE5" w14:textId="77777777" w:rsidR="00C623DC" w:rsidRDefault="00C623DC" w:rsidP="00C623DC">
      <w:r>
        <w:separator/>
      </w:r>
    </w:p>
  </w:endnote>
  <w:endnote w:type="continuationSeparator" w:id="0">
    <w:p w14:paraId="736F3283" w14:textId="77777777" w:rsidR="00C623DC" w:rsidRDefault="00C623DC" w:rsidP="00C6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C3EE" w14:textId="77777777" w:rsidR="00C623DC" w:rsidRDefault="00C623DC" w:rsidP="00C623DC">
      <w:r>
        <w:separator/>
      </w:r>
    </w:p>
  </w:footnote>
  <w:footnote w:type="continuationSeparator" w:id="0">
    <w:p w14:paraId="024E1DEB" w14:textId="77777777" w:rsidR="00C623DC" w:rsidRDefault="00C623DC" w:rsidP="00C62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DC"/>
    <w:rsid w:val="00C623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02B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