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4218" w14:textId="77777777" w:rsidR="006B0C1A" w:rsidRDefault="006B0C1A">
      <w:r>
        <w:t>兩分鐘開示</w:t>
      </w:r>
      <w:r>
        <w:t>—</w:t>
      </w:r>
      <w:r>
        <w:t>供佛像的意義是什麼？　　（第三七六集）　　檔名：</w:t>
      </w:r>
      <w:r>
        <w:t xml:space="preserve">29-517-0376 </w:t>
      </w:r>
    </w:p>
    <w:p w14:paraId="09A965AB" w14:textId="77777777" w:rsidR="006B0C1A" w:rsidRDefault="006B0C1A">
      <w:pPr>
        <w:pStyle w:val="a3"/>
      </w:pPr>
      <w:r>
        <w:t xml:space="preserve">　　我們天天供養阿彌陀佛的像，如果每天燒香磕頭求他保佑，那是迷信，那就對不起阿彌陀佛，把阿彌陀佛當作神仙去看待，錯了！供像是什麼意思？供像是提醒我們，常常想到《無量壽經》。阿彌陀佛對我們的教訓全在這部經典上，聽到名號想到經典，見到形像也想到經典，它的作用在此地。時時刻刻用它來提醒我們，教我們念念不要忘記，學佛人供養佛菩薩形像意思在此地。這要知道，要不然就搞迷信了。為什麼你們學佛的人供養那麼多佛像？我們的性德無量無邊，用一個名號、一個形像沒有辦法把我們性德圓滿的顯示。　　節錄自：</w:t>
      </w:r>
      <w:r>
        <w:t>02-039-0100</w:t>
      </w:r>
      <w:r>
        <w:t>淨土大經解演義（第一００集）　　兩分鐘開示　　（第三二三集）　　恭錄自淨空老法師講演集　　檔名：</w:t>
      </w:r>
      <w:r>
        <w:t>29-517-0323</w:t>
      </w:r>
      <w:r>
        <w:t>２兩分鐘開示　　（第三七六集）　　恭錄自淨空老法師講演集　　檔名：</w:t>
      </w:r>
      <w:r>
        <w:t>29-517-0376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8C400" w14:textId="77777777" w:rsidR="006B0C1A" w:rsidRDefault="006B0C1A" w:rsidP="006B0C1A">
      <w:r>
        <w:separator/>
      </w:r>
    </w:p>
  </w:endnote>
  <w:endnote w:type="continuationSeparator" w:id="0">
    <w:p w14:paraId="42851CF5" w14:textId="77777777" w:rsidR="006B0C1A" w:rsidRDefault="006B0C1A" w:rsidP="006B0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34E36" w14:textId="77777777" w:rsidR="006B0C1A" w:rsidRDefault="006B0C1A" w:rsidP="006B0C1A">
      <w:r>
        <w:separator/>
      </w:r>
    </w:p>
  </w:footnote>
  <w:footnote w:type="continuationSeparator" w:id="0">
    <w:p w14:paraId="0DE61280" w14:textId="77777777" w:rsidR="006B0C1A" w:rsidRDefault="006B0C1A" w:rsidP="006B0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1A"/>
    <w:rsid w:val="006B0C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26B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0C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C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C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C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