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14E66" w14:textId="77777777" w:rsidR="00CE355F" w:rsidRDefault="00CE355F">
      <w:r>
        <w:t>兩分鐘開示</w:t>
      </w:r>
      <w:r>
        <w:t>—</w:t>
      </w:r>
      <w:r>
        <w:t>三惡道受苦的時間有多長？　　（第三七七集）　　檔名：</w:t>
      </w:r>
      <w:r>
        <w:t xml:space="preserve">29-517-0377 </w:t>
      </w:r>
    </w:p>
    <w:p w14:paraId="0CA96DE2" w14:textId="77777777" w:rsidR="00CE355F" w:rsidRDefault="00CE355F">
      <w:pPr>
        <w:pStyle w:val="a3"/>
      </w:pPr>
      <w:r>
        <w:t xml:space="preserve">　　早年我在台中學經教，老師告訴我們一個地獄，這是普通的，不是太嚴重的，地獄人的壽命多長？先說地獄一天是人間多少年。老師給我們講這個地獄，這個地獄一天是人間二千七百年。中國號稱五千年的歷史，在這個地獄還不到兩天。然後你就知道，百千萬劫是很可能的，不是假話。你在地獄受苦這麼長的時間，輪迴惡趣，無有出期，你沒有辦法超越。所以三惡道進去容易，出來太難了。餓鬼道跟我們的時差，鬼道的一天是人間一個月，所以我們供養鬼神初一、十五，正好他一天三餐，早餐、中餐、晚餐，一天三餐。他們一天是我們一個月。鬼道的壽命，短命的大概有千歲，有一千歲，鬼道十二天是我們人間一年，你算算看這個時間多長，所以惡道去不得。畜生道，有壽命很短的，但是牠離不開畜生道。我們看水面上的小蟲，叫蜉蝣，朝生暮死，牠的壽命只有幾個小時。造什麼樣的罪業墮這種身？殺業最重的人，萬死萬生，他就墮這個畜生道，一天裡面牠就有二、三個生死，天天在搞生死疲勞。　　節錄自：</w:t>
      </w:r>
      <w:r>
        <w:t>02-039-0558</w:t>
      </w:r>
      <w:r>
        <w:t>淨土大經解演義（第五五八集）　　兩分鐘開示　　（第三七七集）　　恭錄自淨空老法師講演集　　檔名：</w:t>
      </w:r>
      <w:r>
        <w:t>29-517-0377</w:t>
      </w:r>
      <w:r>
        <w:t>２兩分鐘開示　　（第三七七集）　　恭錄自淨空老法師講演集　　檔名：</w:t>
      </w:r>
      <w:r>
        <w:t>29-517-0377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88FE8" w14:textId="77777777" w:rsidR="00CE355F" w:rsidRDefault="00CE355F" w:rsidP="00CE355F">
      <w:r>
        <w:separator/>
      </w:r>
    </w:p>
  </w:endnote>
  <w:endnote w:type="continuationSeparator" w:id="0">
    <w:p w14:paraId="27E6102A" w14:textId="77777777" w:rsidR="00CE355F" w:rsidRDefault="00CE355F" w:rsidP="00CE35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1BBBF" w14:textId="77777777" w:rsidR="00CE355F" w:rsidRDefault="00CE355F" w:rsidP="00CE355F">
      <w:r>
        <w:separator/>
      </w:r>
    </w:p>
  </w:footnote>
  <w:footnote w:type="continuationSeparator" w:id="0">
    <w:p w14:paraId="5F187969" w14:textId="77777777" w:rsidR="00CE355F" w:rsidRDefault="00CE355F" w:rsidP="00CE35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55F"/>
    <w:rsid w:val="00CE355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AAB0B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35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35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35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35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