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36EF" w14:textId="77777777" w:rsidR="00060C0E" w:rsidRDefault="00060C0E">
      <w:r>
        <w:t>兩分鐘開示</w:t>
      </w:r>
      <w:r>
        <w:t>—</w:t>
      </w:r>
      <w:r>
        <w:t>心不好，整容後相貌還是會變。　　（第三八三集）　　檔名：</w:t>
      </w:r>
      <w:r>
        <w:t xml:space="preserve">29-517-0383 </w:t>
      </w:r>
    </w:p>
    <w:p w14:paraId="766D2778" w14:textId="77777777" w:rsidR="00060C0E" w:rsidRDefault="00060C0E">
      <w:pPr>
        <w:pStyle w:val="a3"/>
      </w:pPr>
      <w:r>
        <w:t xml:space="preserve">　　世間愛美，要去整容，愈整愈糟糕。我看到許多整容的，不整容的時候還不錯，整容之後，相貌變得奇奇怪怪，一點都不可愛。那個相是什麼？是假相，心沒轉。所以要曉得相怎麼樣塑造，塑造得再好，他心不好，好相還會變成醜陋的相。明白這個道理，何必花那些冤枉錢去整容？整心，心變了，相就變。　　節錄自：</w:t>
      </w:r>
      <w:r>
        <w:t>14-012-0013</w:t>
      </w:r>
      <w:r>
        <w:t>地藏菩薩本願經（第十三集）　　兩分鐘開示　　（第三二三集）　　恭錄自淨空老法師講演集　　檔名：</w:t>
      </w:r>
      <w:r>
        <w:t>29-517-0323</w:t>
      </w:r>
      <w:r>
        <w:t>２兩分鐘開示　　（第三八三集）　　恭錄自淨空老法師講演集　　檔名：</w:t>
      </w:r>
      <w:r>
        <w:t>29-517-0383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393CB" w14:textId="77777777" w:rsidR="00060C0E" w:rsidRDefault="00060C0E" w:rsidP="00060C0E">
      <w:r>
        <w:separator/>
      </w:r>
    </w:p>
  </w:endnote>
  <w:endnote w:type="continuationSeparator" w:id="0">
    <w:p w14:paraId="4981FF0E" w14:textId="77777777" w:rsidR="00060C0E" w:rsidRDefault="00060C0E" w:rsidP="00060C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4DEDD" w14:textId="77777777" w:rsidR="00060C0E" w:rsidRDefault="00060C0E" w:rsidP="00060C0E">
      <w:r>
        <w:separator/>
      </w:r>
    </w:p>
  </w:footnote>
  <w:footnote w:type="continuationSeparator" w:id="0">
    <w:p w14:paraId="17FAC0EA" w14:textId="77777777" w:rsidR="00060C0E" w:rsidRDefault="00060C0E" w:rsidP="00060C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0E"/>
    <w:rsid w:val="00060C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EA1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0C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0C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0C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0C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