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86C43" w14:textId="77777777" w:rsidR="00B00E66" w:rsidRDefault="00B00E66">
      <w:r>
        <w:t>兩分鐘開示</w:t>
      </w:r>
      <w:r>
        <w:t>—</w:t>
      </w:r>
      <w:r>
        <w:t>念佛比什麼都重要　　（第三八五集）　　檔名：</w:t>
      </w:r>
      <w:r>
        <w:t xml:space="preserve">29-517-0385 </w:t>
      </w:r>
    </w:p>
    <w:p w14:paraId="4FAE1A69" w14:textId="77777777" w:rsidR="00B00E66" w:rsidRDefault="00B00E66">
      <w:pPr>
        <w:pStyle w:val="a3"/>
      </w:pPr>
      <w:r>
        <w:t xml:space="preserve">　　說來說去，念佛比什麼都重要！特別是在現前這個時代，還有比念佛重要嗎？沒有了。如果還有一樁事情比念佛更重要的，極樂世界就去不了，繼續搞六道輪迴。　　節錄自：</w:t>
      </w:r>
      <w:r>
        <w:t>02-037-0251</w:t>
      </w:r>
      <w:r>
        <w:t>淨土大經科註（第二五一集）　　兩分鐘開示　　（第三二三集）　　恭錄自淨空老法師講演集　　檔名：</w:t>
      </w:r>
      <w:r>
        <w:t>29-517-0323</w:t>
      </w:r>
      <w:r>
        <w:t>２兩分鐘開示　　（第三八五集）　　恭錄自淨空老法師講演集　　檔名：</w:t>
      </w:r>
      <w:r>
        <w:t>29-517-0385</w:t>
      </w:r>
      <w:r>
        <w:t>１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1C0D8" w14:textId="77777777" w:rsidR="00B00E66" w:rsidRDefault="00B00E66" w:rsidP="00B00E66">
      <w:r>
        <w:separator/>
      </w:r>
    </w:p>
  </w:endnote>
  <w:endnote w:type="continuationSeparator" w:id="0">
    <w:p w14:paraId="63C0B2EB" w14:textId="77777777" w:rsidR="00B00E66" w:rsidRDefault="00B00E66" w:rsidP="00B00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1ED69" w14:textId="77777777" w:rsidR="00B00E66" w:rsidRDefault="00B00E66" w:rsidP="00B00E66">
      <w:r>
        <w:separator/>
      </w:r>
    </w:p>
  </w:footnote>
  <w:footnote w:type="continuationSeparator" w:id="0">
    <w:p w14:paraId="2ACE4ED7" w14:textId="77777777" w:rsidR="00B00E66" w:rsidRDefault="00B00E66" w:rsidP="00B00E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E66"/>
    <w:rsid w:val="00B00E6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B4318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0E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0E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0E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0E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