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B757" w14:textId="77777777" w:rsidR="00512F05" w:rsidRDefault="00512F05">
      <w:r>
        <w:t>兩分鐘開示</w:t>
      </w:r>
      <w:r>
        <w:t>—</w:t>
      </w:r>
      <w:r>
        <w:t>情執這一關能破，其他的都不成問題了。　　（第三九六集）　　檔名：</w:t>
      </w:r>
      <w:r>
        <w:t xml:space="preserve">29-517-0396 </w:t>
      </w:r>
    </w:p>
    <w:p w14:paraId="505F46FE" w14:textId="77777777" w:rsidR="00512F05" w:rsidRDefault="00512F05">
      <w:pPr>
        <w:pStyle w:val="a3"/>
      </w:pPr>
      <w:r>
        <w:t xml:space="preserve">　　善導這一段話，「千劫萬劫，恆河沙等劫，終不可得轉女身」，這是形容情執的難破。煩惱裡頭最嚴重的這一關，這一關能破，其他的都不成問題，都不難了，最難的是這一關，古今中外都沒有辦法脫離。還有一個方法，就是一心念佛，將所見所聞統統回歸到佛號，這也是個好辦法。禪宗所說的「不怕念起，只怕覺遲」，這話說得很有道理。　　節錄自：</w:t>
      </w:r>
      <w:r>
        <w:t>02-040-0224</w:t>
      </w:r>
      <w:r>
        <w:t>二零一二淨土大經科註（第二二四集）　　兩分鐘開示　　（第三二三集）　　恭錄自淨空老法師講演集　　檔名：</w:t>
      </w:r>
      <w:r>
        <w:t>29-517-0323</w:t>
      </w:r>
      <w:r>
        <w:t>２兩分鐘開示　　（第三九六集）　　恭錄自淨空老法師講演集　　檔名：</w:t>
      </w:r>
      <w:r>
        <w:t>29-517-0396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AF108" w14:textId="77777777" w:rsidR="00512F05" w:rsidRDefault="00512F05" w:rsidP="00512F05">
      <w:r>
        <w:separator/>
      </w:r>
    </w:p>
  </w:endnote>
  <w:endnote w:type="continuationSeparator" w:id="0">
    <w:p w14:paraId="4BC26379" w14:textId="77777777" w:rsidR="00512F05" w:rsidRDefault="00512F05" w:rsidP="00512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6669B" w14:textId="77777777" w:rsidR="00512F05" w:rsidRDefault="00512F05" w:rsidP="00512F05">
      <w:r>
        <w:separator/>
      </w:r>
    </w:p>
  </w:footnote>
  <w:footnote w:type="continuationSeparator" w:id="0">
    <w:p w14:paraId="39C8F546" w14:textId="77777777" w:rsidR="00512F05" w:rsidRDefault="00512F05" w:rsidP="00512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05"/>
    <w:rsid w:val="00512F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F51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F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F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F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F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