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0ABA" w14:textId="77777777" w:rsidR="001D6157" w:rsidRDefault="001D6157">
      <w:r>
        <w:t>兩分鐘開示</w:t>
      </w:r>
      <w:r>
        <w:t>—</w:t>
      </w:r>
      <w:r>
        <w:t>如何幫小動物皈依？　　（第四一三集）　　檔名：</w:t>
      </w:r>
      <w:r>
        <w:t xml:space="preserve">29-517-0413 </w:t>
      </w:r>
    </w:p>
    <w:p w14:paraId="4AB72E14" w14:textId="77777777" w:rsidR="001D6157" w:rsidRDefault="001D6157">
      <w:pPr>
        <w:pStyle w:val="a3"/>
      </w:pPr>
      <w:r>
        <w:t xml:space="preserve">　　像小動物，許多同修都會，看到牠也很真誠合掌，給牠受三皈依，隨時隨地都可以做的。在家同修，你受五戒也好，不受五戒也好，皈依也好，沒有皈依也好，都可以受，不是一定要什麼身分才可以受，不是的！只要你懂得這個方法，你有這個心，我自己還沒有受三皈依，可以給鬼神皈依，可以給小動物皈依。這個皈依咒，三皈依的這個偈子，跟我們現在念的三皈依咒不一樣，應當給它們念：「皈依佛不墮地獄，皈依法不墮餓鬼，皈依僧不墮旁生」，重複念三遍。旁生就是畜生。給牠念三遍，然後念佛號迴向給牠就好了，勸牠跟著一起念佛，求生淨土。對一切動物，都用這個三皈依。如果你對植物，我們這個經前面，雜神眾裡頭念過，樹神、山神、水神，水神就是我們一般講的龍王廟龍王，華南跟台灣許許多多民間拜媽祖，媽祖是龍王，也是屬於水神；大的，海神，都應當給祂受三皈，念佛迴向供養祂，花草樹木都有神靈。　　節錄自：</w:t>
      </w:r>
      <w:r>
        <w:t>12-017-0520</w:t>
      </w:r>
      <w:r>
        <w:t xml:space="preserve">大方廣佛華嚴經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54460" w14:textId="77777777" w:rsidR="001D6157" w:rsidRDefault="001D6157" w:rsidP="001D6157">
      <w:r>
        <w:separator/>
      </w:r>
    </w:p>
  </w:endnote>
  <w:endnote w:type="continuationSeparator" w:id="0">
    <w:p w14:paraId="3D53C74C" w14:textId="77777777" w:rsidR="001D6157" w:rsidRDefault="001D6157" w:rsidP="001D6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69778" w14:textId="77777777" w:rsidR="001D6157" w:rsidRDefault="001D6157" w:rsidP="001D6157">
      <w:r>
        <w:separator/>
      </w:r>
    </w:p>
  </w:footnote>
  <w:footnote w:type="continuationSeparator" w:id="0">
    <w:p w14:paraId="3550342E" w14:textId="77777777" w:rsidR="001D6157" w:rsidRDefault="001D6157" w:rsidP="001D6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57"/>
    <w:rsid w:val="001D61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B0C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61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61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61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61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