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80CD" w14:textId="77777777" w:rsidR="00FF7195" w:rsidRDefault="00FF7195">
      <w:r>
        <w:t>三時繫念精華</w:t>
      </w:r>
      <w:r>
        <w:t>—</w:t>
      </w:r>
      <w:r>
        <w:t>戒定真香　　（第三集）　　檔名：</w:t>
      </w:r>
      <w:r>
        <w:t xml:space="preserve">29-518-0003 </w:t>
      </w:r>
    </w:p>
    <w:p w14:paraId="5F8CF670" w14:textId="77777777" w:rsidR="00FF7195" w:rsidRDefault="00FF7195">
      <w:pPr>
        <w:pStyle w:val="a3"/>
      </w:pPr>
      <w:r>
        <w:t xml:space="preserve">　　第一段這是香讚，他為什麼不用「爐香讚」？為什麼用戒定真香？大師一生教人著重德行，他老人家住世距離我們現在七百多年了，七百多年前他就深深感到世風日下，佛門弟子（他是指出家弟子）真修的人已經少了。</w:t>
      </w:r>
      <w:r>
        <w:t xml:space="preserve"> </w:t>
      </w:r>
    </w:p>
    <w:p w14:paraId="3DD708D8" w14:textId="77777777" w:rsidR="00FF7195" w:rsidRDefault="00FF7195">
      <w:pPr>
        <w:pStyle w:val="a3"/>
      </w:pPr>
      <w:r>
        <w:t xml:space="preserve">　　懺悔法貫穿全部佛法的修行，無論是宗門教下、大乘小乘、顯教密教，哪一個行門不是懺悔法！懺悔要有誠意，要有行動，不是口說說，口說說沒有用處。那到底要怎麼懺悔法？得依教奉行，你能把佛菩薩教導我們的，認真努力都做到，這真懺悔！我們常常在說，同學們大家在一起勉勵，務必要把自己的妄想習氣、分別執著徹底放下，不能有絲毫夾雜，一心一意求生淨土。這是生死事大！無量劫來我們在六道輪迴，這個問題不能解決，自己要覺悟、要明瞭。</w:t>
      </w:r>
      <w:r>
        <w:t xml:space="preserve"> </w:t>
      </w:r>
    </w:p>
    <w:p w14:paraId="7D7B1E5B" w14:textId="77777777" w:rsidR="00FF7195" w:rsidRDefault="00FF7195">
      <w:pPr>
        <w:pStyle w:val="a3"/>
      </w:pPr>
      <w:r>
        <w:t xml:space="preserve">　　佛門裡頭常說「百千萬劫難遭遇」，這一生能夠遇到佛法，遇到佛法就是遇到一個機會，這個機會了生死出三界。機會遇到了不能輕易放過，一定要抓得緊緊的，在這一生當中一定要成就，不要再搞輪迴了。隨順煩惱習氣就是搞輪迴，還依舊搞六道輪迴，這是國師看到非常感嘆，這是修行功夫不得力的重要因素。他老人家在一生教學當中，常常提醒「生死事大」，要把這樁事情當作我們這一生當中第一樁大事來辦，我們才有救。所以一開頭選「戒定真香」。</w:t>
      </w:r>
      <w:r>
        <w:t xml:space="preserve"> </w:t>
      </w:r>
    </w:p>
    <w:p w14:paraId="77488BBB" w14:textId="77777777" w:rsidR="00FF7195" w:rsidRDefault="00FF7195">
      <w:pPr>
        <w:pStyle w:val="a3"/>
      </w:pPr>
      <w:r>
        <w:t xml:space="preserve">　　什麼叫真香？戒跟定是真香，早年，虛雲老和尚修戒、修定，真修。老和尚一年洗一次澡，一年剃一次頭，所以我們看到許許多多照片，他的頭髮都很長。你看他頭髮短的，那是一年，剛剛一年剃一次，一年洗一次澡。他的衣領油垢很厚，都黑了，但是真香，一點都不難聞；這是戒定真香，身上放香氣。</w:t>
      </w:r>
      <w:r>
        <w:t xml:space="preserve"> </w:t>
      </w:r>
    </w:p>
    <w:p w14:paraId="35257CBF" w14:textId="77777777" w:rsidR="00FF7195" w:rsidRDefault="00FF7195">
      <w:pPr>
        <w:pStyle w:val="a3"/>
      </w:pPr>
      <w:r>
        <w:t xml:space="preserve">　　另外還有一位金山活佛，一生都不洗澡，身上就穿那麼一件衣服，一生也沒有洗過衣服，也沒有洗過澡，身上有香氣，這是戒定真香。</w:t>
      </w:r>
      <w:r>
        <w:t xml:space="preserve"> </w:t>
      </w:r>
    </w:p>
    <w:p w14:paraId="7A2F6FF1" w14:textId="77777777" w:rsidR="00FF7195" w:rsidRDefault="00FF7195">
      <w:pPr>
        <w:pStyle w:val="a3"/>
      </w:pPr>
      <w:r>
        <w:t xml:space="preserve">　　我們燃起這一炷香，就要想到戒，就要想到定。「香」是表法的，香表什麼？香就是表戒定，看到香、聞到香就要想到戒定。諸佛菩薩是修戒、修定成就的！　　節錄自：中峰三時繫念法事全集　　（第二集）　　</w:t>
      </w:r>
      <w:r>
        <w:t>2003/5/22</w:t>
      </w:r>
      <w:r>
        <w:t xml:space="preserve">　　澳洲淨宗學院　　檔名：</w:t>
      </w:r>
      <w:r>
        <w:t>20-015-0002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4ADC9" w14:textId="77777777" w:rsidR="00FF7195" w:rsidRDefault="00FF7195" w:rsidP="00FF7195">
      <w:r>
        <w:separator/>
      </w:r>
    </w:p>
  </w:endnote>
  <w:endnote w:type="continuationSeparator" w:id="0">
    <w:p w14:paraId="249B0FA1" w14:textId="77777777" w:rsidR="00FF7195" w:rsidRDefault="00FF7195" w:rsidP="00FF7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8809E" w14:textId="77777777" w:rsidR="00FF7195" w:rsidRDefault="00FF7195" w:rsidP="00FF7195">
      <w:r>
        <w:separator/>
      </w:r>
    </w:p>
  </w:footnote>
  <w:footnote w:type="continuationSeparator" w:id="0">
    <w:p w14:paraId="36185009" w14:textId="77777777" w:rsidR="00FF7195" w:rsidRDefault="00FF7195" w:rsidP="00FF71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95"/>
    <w:rsid w:val="00F20C87"/>
    <w:rsid w:val="00FF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C6B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71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71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71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71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