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362F" w14:textId="77777777" w:rsidR="004C5424" w:rsidRDefault="004C5424">
      <w:r>
        <w:t>三時繫念精華</w:t>
      </w:r>
      <w:r>
        <w:t>—</w:t>
      </w:r>
      <w:r>
        <w:t>特請山僧登座。依憑教法。作三時繫念佛事　　（第七集）　　檔名：</w:t>
      </w:r>
      <w:r>
        <w:t xml:space="preserve">29-518-0007 </w:t>
      </w:r>
    </w:p>
    <w:p w14:paraId="188A7E1F" w14:textId="77777777" w:rsidR="004C5424" w:rsidRDefault="004C5424">
      <w:pPr>
        <w:pStyle w:val="a3"/>
      </w:pPr>
      <w:r>
        <w:t xml:space="preserve">　　【特請山僧登座。】</w:t>
      </w:r>
      <w:r>
        <w:t xml:space="preserve"> </w:t>
      </w:r>
    </w:p>
    <w:p w14:paraId="141524F6" w14:textId="77777777" w:rsidR="004C5424" w:rsidRDefault="004C5424">
      <w:pPr>
        <w:pStyle w:val="a3"/>
      </w:pPr>
      <w:r>
        <w:t xml:space="preserve">　　特地禮請，『山僧』是主持法會的法師自己謙虛的稱呼。</w:t>
      </w:r>
      <w:r>
        <w:t xml:space="preserve"> </w:t>
      </w:r>
    </w:p>
    <w:p w14:paraId="0A379F9A" w14:textId="77777777" w:rsidR="004C5424" w:rsidRDefault="004C5424">
      <w:pPr>
        <w:pStyle w:val="a3"/>
      </w:pPr>
      <w:r>
        <w:t xml:space="preserve">　　【依憑教法。】</w:t>
      </w:r>
      <w:r>
        <w:t xml:space="preserve"> </w:t>
      </w:r>
    </w:p>
    <w:p w14:paraId="12F28D32" w14:textId="77777777" w:rsidR="004C5424" w:rsidRDefault="004C5424">
      <w:pPr>
        <w:pStyle w:val="a3"/>
      </w:pPr>
      <w:r>
        <w:t xml:space="preserve">　　根據、依據憑藉中峰大師編的這個方法。</w:t>
      </w:r>
      <w:r>
        <w:t xml:space="preserve"> </w:t>
      </w:r>
    </w:p>
    <w:p w14:paraId="7E1F7E1E" w14:textId="77777777" w:rsidR="004C5424" w:rsidRDefault="004C5424">
      <w:pPr>
        <w:pStyle w:val="a3"/>
      </w:pPr>
      <w:r>
        <w:t xml:space="preserve">　　【作三時繫念佛事。】</w:t>
      </w:r>
      <w:r>
        <w:t xml:space="preserve"> </w:t>
      </w:r>
    </w:p>
    <w:p w14:paraId="193645A1" w14:textId="77777777" w:rsidR="004C5424" w:rsidRDefault="004C5424">
      <w:pPr>
        <w:pStyle w:val="a3"/>
      </w:pPr>
      <w:r>
        <w:t xml:space="preserve">　　這『三時繫念佛事』，這個法本是中峰禪師給我們編輯的。</w:t>
      </w:r>
      <w:r>
        <w:t xml:space="preserve"> </w:t>
      </w:r>
    </w:p>
    <w:p w14:paraId="5219E75C" w14:textId="77777777" w:rsidR="004C5424" w:rsidRDefault="004C5424">
      <w:pPr>
        <w:pStyle w:val="a3"/>
      </w:pPr>
      <w:r>
        <w:t xml:space="preserve">　　【迺爾亡靈。遭此勝緣。】</w:t>
      </w:r>
      <w:r>
        <w:t xml:space="preserve"> </w:t>
      </w:r>
    </w:p>
    <w:p w14:paraId="46CDA544" w14:textId="77777777" w:rsidR="004C5424" w:rsidRDefault="004C5424">
      <w:pPr>
        <w:pStyle w:val="a3"/>
      </w:pPr>
      <w:r>
        <w:t xml:space="preserve">　　叫著神靈，這是對九界眾生一個通稱。專門對某一個人，他是過世往生的人稱『亡靈』。如果通常我們自己作為功課來修學，這是「神靈」，我們是普遍對法界虛空界一切尊神。為什麼原因？求生淨土。九法界這些神靈還要求生淨土嗎？對！我們在《華嚴經》上看到四十一位法身大士，包括文殊、普賢都求生淨土，你才曉得淨土法門的殊勝！</w:t>
      </w:r>
      <w:r>
        <w:t xml:space="preserve"> </w:t>
      </w:r>
    </w:p>
    <w:p w14:paraId="5A49EA4F" w14:textId="77777777" w:rsidR="004C5424" w:rsidRDefault="004C5424">
      <w:pPr>
        <w:pStyle w:val="a3"/>
      </w:pPr>
      <w:r>
        <w:t xml:space="preserve">　　九界眾生他也迷惑，他不知道這樁殊勝的大事因緣，我們藉這個把訊息傳給他。我們深深相信，他要得到這個訊息，過去生中都有善根，啟發他的善根，他就覺悟了。這個覺悟不是明心見性，覺悟是什麼？是過去生中善根發現，應該要念阿彌陀佛求生極樂世界，參與我們這個法會，就是我們大家一起來上這一堂課。『迺爾亡靈，遭此勝緣』，「遭」就是逢，我們遇到這樣殊勝的法緣，這個殊勝法緣不容易遇到，真正是「百千萬劫難遭遇」，遇到這樣殊勝的法緣。</w:t>
      </w:r>
      <w:r>
        <w:t xml:space="preserve"> </w:t>
      </w:r>
    </w:p>
    <w:p w14:paraId="60AEB2E9" w14:textId="77777777" w:rsidR="004C5424" w:rsidRDefault="004C5424">
      <w:pPr>
        <w:pStyle w:val="a3"/>
      </w:pPr>
      <w:r>
        <w:t xml:space="preserve">　　【自宜嚴肅威儀。】</w:t>
      </w:r>
      <w:r>
        <w:t xml:space="preserve"> </w:t>
      </w:r>
    </w:p>
    <w:p w14:paraId="29128929" w14:textId="77777777" w:rsidR="004C5424" w:rsidRDefault="004C5424">
      <w:pPr>
        <w:pStyle w:val="a3"/>
      </w:pPr>
      <w:r>
        <w:t xml:space="preserve">　　這個『嚴肅威儀』，我們中國古人常講「誠於中而形於外」。從外表「嚴肅威儀」就看到他內心的虔誠恭敬。只要有恭敬心，很多事情都是自自然然的，一點都不造作；也沒有人教他，也沒有人囑咐他，自自然然表現那個態度就非常恭敬。</w:t>
      </w:r>
      <w:r>
        <w:t xml:space="preserve"> </w:t>
      </w:r>
    </w:p>
    <w:p w14:paraId="4724AEAE" w14:textId="77777777" w:rsidR="004C5424" w:rsidRDefault="004C5424">
      <w:pPr>
        <w:pStyle w:val="a3"/>
      </w:pPr>
      <w:r>
        <w:t xml:space="preserve">　　【來臨座下。恭聆妙法。】</w:t>
      </w:r>
      <w:r>
        <w:t xml:space="preserve"> </w:t>
      </w:r>
    </w:p>
    <w:p w14:paraId="654E194F" w14:textId="77777777" w:rsidR="004C5424" w:rsidRDefault="004C5424">
      <w:pPr>
        <w:pStyle w:val="a3"/>
      </w:pPr>
      <w:r>
        <w:t xml:space="preserve">　　來參與我們這個法會，恭恭敬敬來聽。這裡我們要讀經，《彌陀經》；聽經，三時繫念裡面都有開示，開示非常精采，我們一起來學習。　　節錄自：中峰三時繫念法事全集　　（第二、三集）　　</w:t>
      </w:r>
      <w:r>
        <w:t>2003/5/23</w:t>
      </w:r>
      <w:r>
        <w:t xml:space="preserve">　澳洲淨宗學院　　檔名：</w:t>
      </w:r>
      <w:r>
        <w:t>20-015-0003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5DB71" w14:textId="77777777" w:rsidR="004C5424" w:rsidRDefault="004C5424" w:rsidP="004C5424">
      <w:r>
        <w:separator/>
      </w:r>
    </w:p>
  </w:endnote>
  <w:endnote w:type="continuationSeparator" w:id="0">
    <w:p w14:paraId="6DBB9CBA" w14:textId="77777777" w:rsidR="004C5424" w:rsidRDefault="004C5424" w:rsidP="004C5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FE54B" w14:textId="77777777" w:rsidR="004C5424" w:rsidRDefault="004C5424" w:rsidP="004C5424">
      <w:r>
        <w:separator/>
      </w:r>
    </w:p>
  </w:footnote>
  <w:footnote w:type="continuationSeparator" w:id="0">
    <w:p w14:paraId="07ABD7BB" w14:textId="77777777" w:rsidR="004C5424" w:rsidRDefault="004C5424" w:rsidP="004C54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24"/>
    <w:rsid w:val="004C54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0DC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54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54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54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54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