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B4CA" w14:textId="77777777" w:rsidR="00216D63" w:rsidRDefault="00216D63">
      <w:r>
        <w:t>三時繫念精華</w:t>
      </w:r>
      <w:r>
        <w:t>—</w:t>
      </w:r>
      <w:r>
        <w:t>摩訶俱絺羅。　　（第二十三集）　　檔名：</w:t>
      </w:r>
      <w:r>
        <w:t xml:space="preserve">29-518-0023 </w:t>
      </w:r>
    </w:p>
    <w:p w14:paraId="10E46627" w14:textId="77777777" w:rsidR="00216D63" w:rsidRDefault="00216D63">
      <w:pPr>
        <w:pStyle w:val="a3"/>
      </w:pPr>
      <w:r>
        <w:t xml:space="preserve">　　第五位：【摩訶俱絺羅。】</w:t>
      </w:r>
      <w:r>
        <w:t xml:space="preserve"> </w:t>
      </w:r>
    </w:p>
    <w:p w14:paraId="252FA58F" w14:textId="77777777" w:rsidR="00216D63" w:rsidRDefault="00216D63">
      <w:pPr>
        <w:pStyle w:val="a3"/>
      </w:pPr>
      <w:r>
        <w:t xml:space="preserve">　　這一位尊者是舍利弗的舅舅，早年也是社會的知名人物，也相當自負，喜歡跟人辯論。早年跟他姐姐辯論總是他佔上風，自從他姐姐懷孕之後，每次辯論都輸給姐姐。他一想這個不對，姐姐實在講沒有這個能力，辯不過我，想必是她肚子裡頭懷了一個有智慧的小孩。這個小孩生下來，他是我的外甥，我是他的舅舅，如果我要辯不過他，做舅舅的面子就不好看。所以就出去學道，到處去尋師訪友，我們佛法裡面講的參學。勇猛精進，連剪指甲的時間都沒有，所以他指甲就養得很長，人家叫他做長爪梵志就是他。</w:t>
      </w:r>
      <w:r>
        <w:t xml:space="preserve"> </w:t>
      </w:r>
    </w:p>
    <w:p w14:paraId="2FEF2C0D" w14:textId="77777777" w:rsidR="00216D63" w:rsidRDefault="00216D63">
      <w:pPr>
        <w:pStyle w:val="a3"/>
      </w:pPr>
      <w:r>
        <w:t xml:space="preserve">　　以後舍利弗出生之後，果然智慧非凡。舍利弗以後跟釋迦牟尼佛出家，他很不服氣，找釋迦牟尼佛辯論，最後不能不佩服，也發願出家，做佛的常隨弟子。他是「答問第一」，博學才藝，廣學多聞。從這個地方看釋迦牟尼佛的僧團，確實具足、也代表了當時最高的文化層面。這些前面蕅益大師給我們透露了訊息，都是古佛、法身菩薩們再來的，做種種示現，告訴社會大眾佛法不可思議，這是真正的一門難信之法。如果你要能信、能學、能解，利益無量無邊，確實數不盡的。　　節錄自：中峰三時繫念法事全集　　（第七集）　　</w:t>
      </w:r>
      <w:r>
        <w:t>2003/5/27</w:t>
      </w:r>
      <w:r>
        <w:t xml:space="preserve">　　澳洲淨宗學院　　檔名：</w:t>
      </w:r>
      <w:r>
        <w:t>20-015-0007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E19B6" w14:textId="77777777" w:rsidR="00216D63" w:rsidRDefault="00216D63" w:rsidP="00216D63">
      <w:r>
        <w:separator/>
      </w:r>
    </w:p>
  </w:endnote>
  <w:endnote w:type="continuationSeparator" w:id="0">
    <w:p w14:paraId="71F151FB" w14:textId="77777777" w:rsidR="00216D63" w:rsidRDefault="00216D63" w:rsidP="0021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F410" w14:textId="77777777" w:rsidR="00216D63" w:rsidRDefault="00216D63" w:rsidP="00216D63">
      <w:r>
        <w:separator/>
      </w:r>
    </w:p>
  </w:footnote>
  <w:footnote w:type="continuationSeparator" w:id="0">
    <w:p w14:paraId="09EBECE3" w14:textId="77777777" w:rsidR="00216D63" w:rsidRDefault="00216D63" w:rsidP="00216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63"/>
    <w:rsid w:val="00216D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9E7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