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EE18C" w14:textId="77777777" w:rsidR="00A169BB" w:rsidRDefault="00A169BB">
      <w:r>
        <w:t>三時繫念精華</w:t>
      </w:r>
      <w:r>
        <w:t>—</w:t>
      </w:r>
      <w:r>
        <w:t>爾時佛告長老舍利弗。從是西方。過十萬億佛土。有世界名曰極樂。其土有佛。號阿彌陀。今現在說法。　　（第三十五集）　　檔名：</w:t>
      </w:r>
      <w:r>
        <w:t xml:space="preserve">29-518-0035 </w:t>
      </w:r>
    </w:p>
    <w:p w14:paraId="689F9D3C" w14:textId="77777777" w:rsidR="00A169BB" w:rsidRDefault="00A169BB">
      <w:pPr>
        <w:pStyle w:val="a3"/>
      </w:pPr>
      <w:r>
        <w:t xml:space="preserve">　　大家看這一段。這一段很不可思議，世尊為我們做最重要的介紹。這裡有三樁事情，第一個是『有世界名曰極樂』，注意這個「有」，這個「有」字非常肯定！讓我們一絲毫懷疑都不生，確確實實有，有一個「世界」叫做「極樂」。第二樁告訴我們的事情，這個極樂世界有一尊佛叫阿彌陀佛。你看『其土有佛』，兩個「有」字。『號阿彌陀』。阿彌陀佛在做什麼？『今現在說法』，所以這說出極樂世界為什麼叫極樂。「依報莊嚴」，極樂世界跟我們這個世界，我們這個世界是極苦的世界，人家極樂，沒有苦；只有樂沒有苦。這經文後面還要介紹，為什麼這個世界叫做極樂。依報莊嚴。</w:t>
      </w:r>
      <w:r>
        <w:t xml:space="preserve"> </w:t>
      </w:r>
    </w:p>
    <w:p w14:paraId="4E5FFDC8" w14:textId="77777777" w:rsidR="00A169BB" w:rsidRDefault="00A169BB">
      <w:pPr>
        <w:pStyle w:val="a3"/>
      </w:pPr>
      <w:r>
        <w:t xml:space="preserve">　　第二句正報莊嚴。「其土有佛，號阿彌陀」。第三個是事業莊嚴。「說法」，說法是事業，「今現在說法」。這是世尊把這個希有難得的訊息介紹給我們，我們聽了之後有什麼感想？現在人講有什麼反應？跟我們世界相比，差很遠！我們這個世界，尤其在現代可以說是極苦世界，苦不堪言，所以想想那個世界是極樂世界。</w:t>
      </w:r>
      <w:r>
        <w:t xml:space="preserve"> </w:t>
      </w:r>
    </w:p>
    <w:p w14:paraId="5397CC94" w14:textId="77777777" w:rsidR="00A169BB" w:rsidRDefault="00A169BB">
      <w:pPr>
        <w:pStyle w:val="a3"/>
      </w:pPr>
      <w:r>
        <w:t xml:space="preserve">　　下面經文給我們介紹了，為什麼這個世界叫極樂。這個世界裡頭沒有苦，所以稱為極樂世界。它為什麼沒有苦？有好的老師在教導，極樂世界的人民都是善根成熟的人。不像我們這個世界的人，我們這個世界老師不錯，釋迦牟尼佛跟阿彌陀佛實在講沒有兩樣，但是娑婆世界的正報不莊嚴，原因在什麼地方？這個地方眾生煩惱習氣很重，業障很深，剛強難化。阿彌陀佛到這個地方來也沒有辦法，大家不肯接受，這有什麼法子。這跟西方極樂世界就不能比。</w:t>
      </w:r>
      <w:r>
        <w:t xml:space="preserve"> </w:t>
      </w:r>
    </w:p>
    <w:p w14:paraId="01902B54" w14:textId="77777777" w:rsidR="00A169BB" w:rsidRDefault="00A169BB">
      <w:pPr>
        <w:pStyle w:val="a3"/>
      </w:pPr>
      <w:r>
        <w:t xml:space="preserve">　　西方極樂世界為什麼人人善根都成熟？這個我們要懂得。西方世界是新興的國土，阿彌陀佛成佛到現在才十劫。就好比這個世界上它是新成立的國家，我們這個娑婆世界是幾千年的古國，所以世世代代累積下來的毛病很多，不容易改過來。西方極樂世界，這是阿彌陀佛造的一個修學的場所，這裡面原來沒有人民，極樂世界的人從哪裡來的？十方世界移民來的。凡是到極樂世界去，都是有條件的，不符合條件你去不了。什麼條件？統統是善根、福德、因緣成熟的。經上講得很清楚，「不可以少善根福德因緣，得生彼國」。由此可知，移民到那邊去，是經過阿彌陀佛精挑細選，於是那個世間的人民容易教化，不像此地剛強難化。</w:t>
      </w:r>
      <w:r>
        <w:t xml:space="preserve"> </w:t>
      </w:r>
    </w:p>
    <w:p w14:paraId="12DAD5AA" w14:textId="77777777" w:rsidR="00A169BB" w:rsidRDefault="00A169BB">
      <w:pPr>
        <w:pStyle w:val="a3"/>
      </w:pPr>
      <w:r>
        <w:t xml:space="preserve">　　我們要想往生，現在看到這麼好的世界，真正是希有難逢，我們想去，想去怎麼樣，一定要具備善根、福德、因緣。因緣這一樁事情好辦，為什麼？別人可以幫忙。唯獨善根、福德要靠自己修，這是別人幫不上忙的。什麼叫善根？什麼叫福德？我在講「往生經」（諸位要記住，「往生經」就是淨土三經一論，專門講往生極樂世界的，總名稱叫「往生經」），說過很多遍。</w:t>
      </w:r>
      <w:r>
        <w:t xml:space="preserve"> </w:t>
      </w:r>
    </w:p>
    <w:p w14:paraId="70438B4F" w14:textId="77777777" w:rsidR="00A169BB" w:rsidRDefault="00A169BB">
      <w:pPr>
        <w:pStyle w:val="a3"/>
      </w:pPr>
      <w:r>
        <w:t xml:space="preserve">　　善根是能信、能解，這是善根。你相信，這個經文你懂，你能看得懂，你能聽得懂，這是善根。福德是什麼？能行、能證。你肯依教奉行，你有福；你不能依教奉行，那就沒有法子。因緣是外在的條件。因緣裡面最重要的就是遇到真正善知識，把這個法門介紹給你。這個因緣我們有了。　　節錄自：</w:t>
      </w:r>
      <w:r>
        <w:t xml:space="preserve">20-015-0009 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4A724" w14:textId="77777777" w:rsidR="00A169BB" w:rsidRDefault="00A169BB" w:rsidP="00A169BB">
      <w:r>
        <w:separator/>
      </w:r>
    </w:p>
  </w:endnote>
  <w:endnote w:type="continuationSeparator" w:id="0">
    <w:p w14:paraId="07107641" w14:textId="77777777" w:rsidR="00A169BB" w:rsidRDefault="00A169BB" w:rsidP="00A16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4A082" w14:textId="77777777" w:rsidR="00A169BB" w:rsidRDefault="00A169BB" w:rsidP="00A169BB">
      <w:r>
        <w:separator/>
      </w:r>
    </w:p>
  </w:footnote>
  <w:footnote w:type="continuationSeparator" w:id="0">
    <w:p w14:paraId="58607840" w14:textId="77777777" w:rsidR="00A169BB" w:rsidRDefault="00A169BB" w:rsidP="00A169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9BB"/>
    <w:rsid w:val="00A169B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C4D6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69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69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69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69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