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A66D" w14:textId="77777777" w:rsidR="00FC32BA" w:rsidRDefault="00FC32BA">
      <w:r>
        <w:t>三時繫念精華</w:t>
      </w:r>
      <w:r>
        <w:t>—</w:t>
      </w:r>
      <w:r>
        <w:t>舍利弗。阿彌陀佛。成佛以來。於今十劫。　　（第五十一集）　　檔名：</w:t>
      </w:r>
      <w:r>
        <w:t xml:space="preserve">29-518-0051 </w:t>
      </w:r>
    </w:p>
    <w:p w14:paraId="72B584A1" w14:textId="77777777" w:rsidR="00FC32BA" w:rsidRDefault="00FC32BA">
      <w:pPr>
        <w:pStyle w:val="a3"/>
      </w:pPr>
      <w:r>
        <w:t xml:space="preserve">　　極樂世界壽命無量劫。阿彌陀這個名號裡面，世尊給我們簡略歸納的說明，一個是無量光，一個是無量壽。光不但是表智慧，而且表空間，壽命也表時間，用我們凡夫的境界來講是無量的時空，這是世尊說法的善巧方便。這個說法，我們知道世尊隨二諦說法，這是隨俗諦而說的，我們一聽能了解，生起仰慕之心。</w:t>
      </w:r>
      <w:r>
        <w:t xml:space="preserve"> </w:t>
      </w:r>
    </w:p>
    <w:p w14:paraId="38ADF6F2" w14:textId="77777777" w:rsidR="00FC32BA" w:rsidRDefault="00FC32BA">
      <w:pPr>
        <w:pStyle w:val="a3"/>
      </w:pPr>
      <w:r>
        <w:t xml:space="preserve">　　十劫跟無量劫來相比這個時間很短，世尊在許許多多大乘經典裡面告訴我們，凡夫修行證得無上菩提，時間需要無量劫，不容易！證得圓教初住，這是法身菩薩了，法身菩薩要修到究竟圓滿還要三個阿僧祇劫，真的是不容易。但是，佛這些說法不能說是假的，也不能說是真的。這個話怎麼講？我們要會聽，如果不能夠放下煩惱習氣，真的是無量劫；果然能夠放下煩惱習氣，凡夫成佛在一念之間。</w:t>
      </w:r>
      <w:r>
        <w:t xml:space="preserve"> </w:t>
      </w:r>
    </w:p>
    <w:p w14:paraId="04E76F78" w14:textId="77777777" w:rsidR="00FC32BA" w:rsidRDefault="00FC32BA">
      <w:pPr>
        <w:pStyle w:val="a3"/>
      </w:pPr>
      <w:r>
        <w:t xml:space="preserve">　　無量劫可以把它縮成一念，一念可以展開為無量劫。怎麼展？怎麼縮？現在我們在這個地方好像體會到一點眉目了。展、縮在自己，不在別人，也不在外境。就是說你能夠斬釘截鐵一下放下了，無量劫就變成一念；如果還有一些牽腸掛肚的放不下，一念就變成無量劫，這是事實真相！這就是大經裡面所說的一時頓現，你們想想這個意思。一時頓現就是一念頓現無量劫，一念頓現法界虛空界一切剎土眾生，一念迷它就頓現；一念覺就回頭，無量劫就變成一念。</w:t>
      </w:r>
      <w:r>
        <w:t xml:space="preserve"> </w:t>
      </w:r>
    </w:p>
    <w:p w14:paraId="3DAC01FF" w14:textId="77777777" w:rsidR="00FC32BA" w:rsidRDefault="00FC32BA">
      <w:pPr>
        <w:pStyle w:val="a3"/>
      </w:pPr>
      <w:r>
        <w:t xml:space="preserve">　　永嘉大師說得好，「覺後空空無大千」。覺後大千世界沒有了、消失了，有回歸到無；一念迷，無變成有，展開有了。總在這一念的覺、迷！我們要問，諸菩薩（這大菩薩）、諸佛應化在九法界，他是覺、還是迷？他如果是覺，他不能現這個境界，覺後空空無大千！他要現這個境界，他跟我們凡夫沒有兩樣，迷了。他到底是覺還是迷？這個問題問得好！諸佛菩薩的境界，覺迷不二。你要是說他迷，他示現在眾生法界裡面，從來沒有起心動念過，從來沒有妄想分別執著，他覺。雖然覺，眾生有感他又能現相，他又能表演，又能為一切眾生說法，好像他在迷，跟我們凡夫沒有兩樣。</w:t>
      </w:r>
      <w:r>
        <w:t xml:space="preserve"> </w:t>
      </w:r>
    </w:p>
    <w:p w14:paraId="0AD55E58" w14:textId="77777777" w:rsidR="00FC32BA" w:rsidRDefault="00FC32BA">
      <w:pPr>
        <w:pStyle w:val="a3"/>
      </w:pPr>
      <w:r>
        <w:t xml:space="preserve">　　他是覺迷不二，我們凡夫虧吃在哪裡？覺不是迷，迷不是覺，覺迷對立。佛菩薩不對立，覺迷是統一的，覺就是迷，迷就是覺。你看經上不是常講煩惱即菩提，菩提即煩惱；生死即涅槃，涅槃即生死。《心經》大家常常念，實在講是粗心大意，《心經》上講得很清楚，「色即是空，空即是色，色不異空，空不異色」。你要把覺迷這樣套起來，覺即是迷，迷即是覺，覺不異迷，迷不異覺。</w:t>
      </w:r>
      <w:r>
        <w:t xml:space="preserve"> </w:t>
      </w:r>
    </w:p>
    <w:p w14:paraId="36910D1E" w14:textId="77777777" w:rsidR="00FC32BA" w:rsidRDefault="00FC32BA">
      <w:pPr>
        <w:pStyle w:val="a3"/>
      </w:pPr>
      <w:r>
        <w:t xml:space="preserve">　　這是如來果地上的正覺，這才是宇宙人生的真相，他有體、有用，不是有體沒有用。應化在十法界就是從體起用，雖然起用，用亦不迷，所以能度眾生。我們讀到這一節經文應當覺悟、應當發心。覺悟的樣子是什麼？覺悟的樣子就是真的發心要求生西方極樂世界，這是你真的覺了。　　節錄自：</w:t>
      </w:r>
      <w:r>
        <w:t>20-015-0020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ABC18" w14:textId="77777777" w:rsidR="00FC32BA" w:rsidRDefault="00FC32BA" w:rsidP="00FC32BA">
      <w:r>
        <w:separator/>
      </w:r>
    </w:p>
  </w:endnote>
  <w:endnote w:type="continuationSeparator" w:id="0">
    <w:p w14:paraId="770EC72C" w14:textId="77777777" w:rsidR="00FC32BA" w:rsidRDefault="00FC32BA" w:rsidP="00FC3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6607" w14:textId="77777777" w:rsidR="00FC32BA" w:rsidRDefault="00FC32BA" w:rsidP="00FC32BA">
      <w:r>
        <w:separator/>
      </w:r>
    </w:p>
  </w:footnote>
  <w:footnote w:type="continuationSeparator" w:id="0">
    <w:p w14:paraId="6398DB97" w14:textId="77777777" w:rsidR="00FC32BA" w:rsidRDefault="00FC32BA" w:rsidP="00FC3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2BA"/>
    <w:rsid w:val="00F20C87"/>
    <w:rsid w:val="00FC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0AA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