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0E6" w:rsidRDefault="00A870E6">
      <w:r>
        <w:t>三時繫念精華</w:t>
      </w:r>
      <w:r>
        <w:t>—</w:t>
      </w:r>
      <w:r>
        <w:t>九品咸令登彼岸。南無西方極樂世界。大慈大悲。阿彌陀佛。　　（第一Ｏ二集）　　檔名：</w:t>
      </w:r>
      <w:r>
        <w:t xml:space="preserve">29-518-0102 </w:t>
      </w:r>
    </w:p>
    <w:p w:rsidR="00A870E6" w:rsidRDefault="00A870E6">
      <w:pPr>
        <w:pStyle w:val="a3"/>
      </w:pPr>
      <w:r>
        <w:t xml:space="preserve">　　為什麼有九品？你學習的功夫、成績有差異，功夫高的人品位就高，功夫次一等的人品位就差一點，就是這個道理。早年，我想有不少同學都還能夠記得，在美國有一位上師向大家說帶業不能往生，消業才能往生。帶業往生，他們發動一些同學們查《大藏經》，查不到「帶業往生」這句話，所以肯定帶業不能往生，要消業才能往生。這個事情震撼了全世界念佛的同修們，許多人懷疑，這怎麼辦？帶業不能往生，那我們沒有指望了。連很多老修行都受到了干擾。</w:t>
      </w:r>
      <w:r>
        <w:t xml:space="preserve"> </w:t>
      </w:r>
    </w:p>
    <w:p w:rsidR="00A870E6" w:rsidRDefault="00A870E6">
      <w:pPr>
        <w:pStyle w:val="a3"/>
      </w:pPr>
      <w:r>
        <w:t xml:space="preserve">　　正在那個時候，我從台灣到洛杉磯。下飛機之後，周宣德老居士，這是一位德高望重的老居士，他跟我們的老師李炳南老居士是老朋友、老同參，他也是個念佛的人。他在機場接我，我們從機場到市區，大概行車有一個多小時，在車上他就問我：法師，現在有人講帶業不能往生，這怎麼辦？我聽了這個話就笑笑，我說不能往生就算了。他聽了我這個話他很訝異，呆在那個地方說不出話來。</w:t>
      </w:r>
      <w:r>
        <w:t xml:space="preserve"> </w:t>
      </w:r>
    </w:p>
    <w:p w:rsidR="00A870E6" w:rsidRDefault="00A870E6">
      <w:pPr>
        <w:pStyle w:val="a3"/>
      </w:pPr>
      <w:r>
        <w:t xml:space="preserve">　　然後我就跟他解釋，我說帶業不能往生，西方極樂世界只有阿彌陀佛孤家寡人一個，去幹什麼！我這個話他還沒有聽懂，我看這個樣子，再進一步，我說觀音、勢至是等覺菩薩，對不對？他說對，這個他知道。等覺菩薩還有一品生相無明沒斷，那個算不算帶業？我這一說他懂了，他就笑起來了。等覺菩薩還帶業，只有如來不帶業，他才明白了。如果不帶業的話，西方極樂世界不是阿彌陀佛孤家寡人一個？除諸佛如來哪個不帶業？只是帶得多少不一樣；帶得少的品位高，帶得多的品位低。</w:t>
      </w:r>
      <w:r>
        <w:t xml:space="preserve"> </w:t>
      </w:r>
    </w:p>
    <w:p w:rsidR="00A870E6" w:rsidRDefault="00A870E6">
      <w:pPr>
        <w:pStyle w:val="a3"/>
      </w:pPr>
      <w:r>
        <w:t xml:space="preserve">　　我說《大藏經》上查不到帶業往生，我就問他西方世界有沒有講四土？這個有。有沒有講九品？這個有。如果不帶業的話，哪來的四土九品？四土九品不是明明告訴你，都是帶業，帶得少的品位高，帶得多的品位低，這他完全明白了。我說老實念佛，別聽那些謠言。又何況釋迦牟尼佛四依法裡面告訴我們「依法不依人，依義不依語」。文字是語言的符號，佛沒有說這個話，意思有。他講三輩九品，這個意思就有，這個帶業往生的意思就有。我們依義不依語，這個疑問不就解決了嗎？</w:t>
      </w:r>
      <w:r>
        <w:t xml:space="preserve"> </w:t>
      </w:r>
    </w:p>
    <w:p w:rsidR="00A870E6" w:rsidRDefault="00A870E6">
      <w:pPr>
        <w:pStyle w:val="a3"/>
      </w:pPr>
      <w:r>
        <w:t xml:space="preserve">　　『九品咸令登彼岸』，四土都有九品。我們今天說實實在在的話，我們帶的業是最多，凡聖同居土。一般講業習煩惱，我們往生帶的是無明煩惱、塵沙煩惱、見思煩惱，統統帶去。小乘阿羅漢、權教菩薩，見思煩惱斷了，他還是帶業，他帶的是無明煩惱、塵沙煩惱，這是四聖法界的。就是到一真法界，破一品無明，證一分法身，生實報莊嚴土了，帶不帶業？還帶，帶什麼？帶無明煩惱，四十一品無明。所以在華嚴會上四十一位法身大士，斷一品無明，你的品位增高一品。四十一品無明斷盡，證妙覺位，這是圓教佛果；證妙覺位，就不帶業了。所以等覺還帶一品生相無明，怎麼能說不帶業？</w:t>
      </w:r>
      <w:r>
        <w:t xml:space="preserve"> </w:t>
      </w:r>
    </w:p>
    <w:p w:rsidR="00A870E6" w:rsidRDefault="00A870E6">
      <w:pPr>
        <w:pStyle w:val="a3"/>
      </w:pPr>
      <w:r>
        <w:t xml:space="preserve">　　「九品咸令登彼岸」，「咸」就是普度。真的他是從地獄眾生到等覺菩薩平等普度，這一句裡頭是這個意思。九品咸令登彼岸，上至等覺菩薩，下到地獄眾生，普度，法門廣大，不可思議。這個八句把阿彌陀佛修行證果、普度眾生讚歎到極處。我們不能不佩服祖師大德八句偈做得好！一直到今天沒有人敢改動它，也沒有人能另外做一首偈能跟它相比，做得太好了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0E6" w:rsidRDefault="00A870E6" w:rsidP="00A870E6">
      <w:r>
        <w:separator/>
      </w:r>
    </w:p>
  </w:endnote>
  <w:endnote w:type="continuationSeparator" w:id="0">
    <w:p w:rsidR="00A870E6" w:rsidRDefault="00A870E6" w:rsidP="00A87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0E6" w:rsidRDefault="00A870E6" w:rsidP="00A870E6">
      <w:r>
        <w:separator/>
      </w:r>
    </w:p>
  </w:footnote>
  <w:footnote w:type="continuationSeparator" w:id="0">
    <w:p w:rsidR="00A870E6" w:rsidRDefault="00A870E6" w:rsidP="00A87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E6"/>
    <w:rsid w:val="00A870E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0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0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0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0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