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45826" w:rsidRDefault="00F45826">
      <w:r>
        <w:t>淨土大經解演義節要</w:t>
      </w:r>
      <w:r>
        <w:t>—</w:t>
      </w:r>
      <w:r>
        <w:t>現在整個世界，社會動亂，災難頻繁　　（第五十九集）　　檔名：</w:t>
      </w:r>
      <w:r>
        <w:t xml:space="preserve">29-519-0059 </w:t>
      </w:r>
    </w:p>
    <w:p w:rsidR="00F45826" w:rsidRDefault="00F45826">
      <w:pPr>
        <w:pStyle w:val="a3"/>
      </w:pPr>
      <w:r>
        <w:t xml:space="preserve">　　這次講《華嚴經》是個特殊的因緣，三個人啟請。第一個，台灣的開心法師，都往生了。早年在世的時候，每次碰到我就勸我講《華嚴經》，告訴我，「淨空法師，你要不講，恐怕以後沒人講了」。不止一次，每次見面他都提醒我。我很感激他，但是還沒有動心。第二次在北京，我去拜訪黃念祖老居士，老居士很嚴肅的，也很慈悲，請我講《華嚴經》。我也很感激他，他也是想到這個，以後能講這部經的人不多了，我都沒有動心。第三次是華藏圖書館韓館長在病重的時候，實際上在她往生前兩天，非常懇切的要求我把《華嚴經》講一遍，完完整整的講一遍，留一套錄像帶。那時候錄像，還沒有光碟，光碟不普遍，拍電視的時候還是這麼大的盒子，用帶子錄的，希望留一套完整的錄像帶給後人做參考。我因為她病了，病得那麼重，我就安慰她，我就答應，我說好！等妳病好，我來講。兩天之後她往生了。三次。</w:t>
      </w:r>
      <w:r>
        <w:t xml:space="preserve"> </w:t>
      </w:r>
    </w:p>
    <w:p w:rsidR="00F45826" w:rsidRDefault="00F45826">
      <w:pPr>
        <w:pStyle w:val="a3"/>
      </w:pPr>
      <w:r>
        <w:t xml:space="preserve">　　她老人家過世之後，我們就離開台灣到新加坡，在新加坡居士林講經。我跟李木源居士談到這樁事情，李木源居士非常歡喜，他說我代表這三個人向法師啟請。他那麼一認真，好吧！我們這次的《華嚴經》就在新加坡居士林開講，講了這麼多年，講了四千多個小時。講了多少？大概全經的五分之一。所以，這部經要像我這個方法把它講圓滿，大概需要多少小時？兩萬多個小時，肯定超過兩萬小時。我還能有這麼長的壽命嗎？長經短講，行，二年、三年也能把它講完。可是現在人聽經，愈詳細他愈有味道。像古時候人講經的方法，別說太古，就像我老師李炳南老居士講經的方法，現在一般人都很不容易接受。太簡單了，聽不懂，這是講契機的問題。跟現代人講，要講透，要講清楚，要講明白，他真聽懂了他生歡喜心。真是有難處！</w:t>
      </w:r>
      <w:r>
        <w:t xml:space="preserve"> </w:t>
      </w:r>
    </w:p>
    <w:p w:rsidR="00F45826" w:rsidRDefault="00F45826">
      <w:pPr>
        <w:pStyle w:val="a3"/>
      </w:pPr>
      <w:r>
        <w:t xml:space="preserve">　　這一次我跟同學們說了，我把《華嚴經》暫時停下來，我想停一年，這一年的時間，把這部註解講明白、講清楚。為什麼？這是中本《華嚴》。現在整個世界，社會動亂，災難頻繁，這一個月，同學們送一份資料給我看，三月四號到四月七號，一個月時間，全世界發生六級以上的地震十一次，印尼發生海嘯，這樣頻繁、這樣密集。許多同學看過「２Ｏ１２」的影片，我是四、五十年沒有看過電影、沒看過電視，同學們拉著我一道去看。我看了，回來我告訴大家，我說這不是偶然的，全世界聯映，在我們學佛的人說這是一種感應，上天給人類的警告。如果不懺悔，如果不回頭，不能斷惡修善、改過自新，怕的這種災難會是真的，它不是假的。</w:t>
      </w:r>
      <w:r>
        <w:t xml:space="preserve"> </w:t>
      </w:r>
    </w:p>
    <w:p w:rsidR="00F45826" w:rsidRDefault="00F45826">
      <w:pPr>
        <w:pStyle w:val="a3"/>
      </w:pPr>
      <w:r>
        <w:t xml:space="preserve">　　最近這兩年來，我們做三時繫念佛事，我提倡做四十九天。正在開頭的時候，第一天還是第二天，道場裡面就有個同修被附身，來找我，我問他什麼事情？他說：你不曉得，現在災難很嚴重，時間很長，給我說出嚴重的程度。我說：大約多長？他說：大概是三年到五年，這麼長的時間。他說：你四十九天佛事收不到效果。我說：怎樣才能收到效果？他提議是一百個七，就是繫念佛事要做七百天。我聽了之後，我說：好，你走吧！然後我就找實際禪寺滿成老和尚，他也往生了，去年往生的。我跟他商量，我說老和尚，怎麼樣？老和尚一口答應。所以在實際禪寺，第一次做一百個七，七百天的繫念佛事，鬼神附身來要求的。這個法會到三月二十五日才圓滿，七百天。</w:t>
      </w:r>
      <w:r>
        <w:t xml:space="preserve"> </w:t>
      </w:r>
    </w:p>
    <w:p w:rsidR="00F45826" w:rsidRDefault="00F45826">
      <w:pPr>
        <w:pStyle w:val="a3"/>
      </w:pPr>
      <w:r>
        <w:t xml:space="preserve">　　現在看到災難愈來愈多，當時我在台灣治牙齒，牙周病，我告訴悟道法師，他的道場在台北，我說你回來之後，在台北啟建七百天的佛事。悟行法師在台南，我說你</w:t>
      </w:r>
      <w:r>
        <w:lastRenderedPageBreak/>
        <w:t>在台南也做七百天的佛事，我配合你們啟講《無量壽經》。所以他們都歡喜。我說我們講這部經冥陽兩利，希望將講經的功德迴向給虛空法界，希望能化解災難；縱然不能化解，讓災難減輕、延後，這是我們能夠相信的。這是這次我們講經的因緣。我們希望把這部經，這是夏老用十年時間，給我們會集這樣完美的一個標準的本子，黃念老不顧年老、多病，夜以繼日、不眠不休完成這個著作，我們要不認真努力好好的學習，怎麼對得起這兩個老人？　　節錄自：</w:t>
      </w:r>
      <w:r>
        <w:t xml:space="preserve">02-039-0007 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45826" w:rsidRDefault="00F45826" w:rsidP="00F45826">
      <w:r>
        <w:separator/>
      </w:r>
    </w:p>
  </w:endnote>
  <w:endnote w:type="continuationSeparator" w:id="0">
    <w:p w:rsidR="00F45826" w:rsidRDefault="00F45826" w:rsidP="00F458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45826" w:rsidRDefault="00F45826" w:rsidP="00F45826">
      <w:r>
        <w:separator/>
      </w:r>
    </w:p>
  </w:footnote>
  <w:footnote w:type="continuationSeparator" w:id="0">
    <w:p w:rsidR="00F45826" w:rsidRDefault="00F45826" w:rsidP="00F4582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826"/>
    <w:rsid w:val="00F45826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4582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4582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4582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4582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244</Words>
  <Characters>1391</Characters>
  <Application>Microsoft Office Word</Application>
  <DocSecurity>0</DocSecurity>
  <Lines>11</Lines>
  <Paragraphs>3</Paragraphs>
  <ScaleCrop>false</ScaleCrop>
  <Company/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2025-10-14T11:44:00Z</dcterms:created>
  <dcterms:modified xsi:type="dcterms:W3CDTF">2025-10-14T11:44:00Z</dcterms:modified>
</cp:coreProperties>
</file>