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5E8A" w:rsidRDefault="00DB5E8A">
      <w:r>
        <w:t>淨土大經解演義節要</w:t>
      </w:r>
      <w:r>
        <w:t>—</w:t>
      </w:r>
      <w:r>
        <w:t>勤修戒定慧，息滅貪瞋痴　　（第六十九集）　　檔名：</w:t>
      </w:r>
      <w:r>
        <w:t xml:space="preserve">29-519-0069 </w:t>
      </w:r>
    </w:p>
    <w:p w:rsidR="00DB5E8A" w:rsidRDefault="00DB5E8A">
      <w:pPr>
        <w:pStyle w:val="a3"/>
      </w:pPr>
      <w:r>
        <w:t xml:space="preserve">　　底下給我們說，「社會進步，每人所肩之責任倍增，故咸應廣學多能，鞠躬盡瘁，參加建設，造福人民，實現人間淨土」。我們讀這一句，應該知道如來、菩薩無方應化的事跡，確實像《普門品》裡面所說的，應以什麼身得度他就現什麼身，應以什麼方式來幫助眾生、來成就眾生，他就用什麼方法，沒有一定的方法。所以佛為我們講經說法，不可以執著，執著就錯了。你要是執著，佛告訴你，他沒說法，他不承認他說法。《金剛經》裡就有這個意思，你要說佛說法，佛說你謗他，你毀謗他，他沒說法，一個字也沒說。沒說法說了四十九年，我們怎樣去體會？清涼大師講得好，佛說的話是真的不是假的，清涼大師在《四十華嚴》經題裡面講過這麼一句話，世尊四十九年所說的一切法，全是古佛所說的，釋迦牟尼佛沒有在古佛所說經教上添加一個字。比我們孔老夫子所說的「述而不作，信而好古」，說得還要嚴謹，夫子只是說述而不作，佛說的沒有在古佛所說經典上多加一個字，這了不起，人家為什麼能成佛、成菩薩，關鍵就在此地。現在人心浮氣躁，原因是什麼？原因就是要學得要創造、要發明，自己要有東西出來，不服古人。</w:t>
      </w:r>
      <w:r>
        <w:t xml:space="preserve"> </w:t>
      </w:r>
    </w:p>
    <w:p w:rsidR="00DB5E8A" w:rsidRDefault="00DB5E8A">
      <w:pPr>
        <w:pStyle w:val="a3"/>
      </w:pPr>
      <w:r>
        <w:t xml:space="preserve">　　古人跟我們確實不一樣，古人他佩服古人，他仰慕古人，他向古人學習，從來沒有個意思說創新，跟現在科學的思惟是背道而馳的。古人這種想法是對，還是現在人對？如果我們把《還源觀》學透了，我們就知道古人的態度對的，現在科學概念上是錯誤的。為什麼？古人證到圓滿，像個圓球一樣他證得的，這圓球上你不能加一點，加一點它不圓；也不能少一點，少一點也不圓，圓圓滿滿不增不減。古佛證的是這個，今佛證的也是這個，所以今佛如古佛之再來，我們就明白了，今佛所說的一切法跟古佛所說的一樣，不增不減。這個意思、這個事實真相，現在人能體會的不多。所以我也常常說世出世間這些大聖，他們修學的態度是我們後學最好的榜樣。所以這一次我們特別選的，黃念祖老居士的註解我們來學習。黃老的註解你仔細看看，是不是述而不作？每解釋一段經文、一句經文，引經據典，再不然就是古大德他們的解釋。古大德也是根據經典，沒有自己發明的，沒有自己創造的，我們要懂。我們煩惱習氣這麼重，分別執著這麼重，這就要知道，道道地地的凡夫，如何能轉凡成聖？那就得向聖人學習，學老實、學乖，真聽話。經教我們行嗎？能講經嗎？沒有這個條件，智慧、德能都不夠格。</w:t>
      </w:r>
      <w:r>
        <w:t xml:space="preserve"> </w:t>
      </w:r>
    </w:p>
    <w:p w:rsidR="00DB5E8A" w:rsidRDefault="00DB5E8A">
      <w:pPr>
        <w:pStyle w:val="a3"/>
      </w:pPr>
      <w:r>
        <w:t xml:space="preserve">　　我早年到台中親近李老師，是跟他學佛的，正好他那個時候辦了一個經學班，培養講經的學生。他要我參加，我自己衡量自己，沒有這個智慧、能力，我不敢，我說我聽經，聽你老人家講經學習，講經我想我沒有這個能力。老師讓我到他班上去看看，當然看看我可以，去參觀一下，以這個善巧方便的方法把我領進門。我跟老師說我們不能講，結果一發現老師教講經的方法，原來是講古人的註解，古人註解看不懂，講現在人的註解，白話的註解，是這樣講法的。我就問老師，怎麼是這個學法？沒法子，不得已而求其次，現在沒人講經，我們不發心怎麼辦？誰出來？沒人了。經講錯了，錯一個字可不得了，古大德所說的，講錯一個字，這本來是禪宗的公案，「錯下一個字轉語，墮五百世野狐身」，你得負責任。你講錯一個字，你看看墮畜生身五百世，多可怕！老師告訴我，我們沒有資格講，講註解，講古人的註解，古人註的是文言文，我們現在把它用白話文翻出來，這個辦法。錯了，錯了是他錯，我沒錯。如果說是文言文看不懂，咱們看現在白話文，我就照他那個講。漏掉了沒有關</w:t>
      </w:r>
      <w:r>
        <w:lastRenderedPageBreak/>
        <w:t>係，可不能自己添自己東西，責任他負，我們學講經是從這裡做起步。到什麼時候你自己能講？開悟了，沒開悟那就得講別人的。</w:t>
      </w:r>
      <w:r>
        <w:t xml:space="preserve"> </w:t>
      </w:r>
    </w:p>
    <w:p w:rsidR="00DB5E8A" w:rsidRDefault="00DB5E8A">
      <w:pPr>
        <w:pStyle w:val="a3"/>
      </w:pPr>
      <w:r>
        <w:t xml:space="preserve">　　佛開悟了，祖師大德當中很多是開悟的，開悟了他也不離開佛菩薩，完全依靠佛菩薩的遺教，沒有一點新的意思。信而好古、述而不作，這個態度我們應當學，應當認真的學習。學習能不能有成就？那要看你學習的心態。什麼樣的心態能學成功？印光大師說得很好，誠敬，他說「一分誠敬得一分利益，十分誠敬得十分利益」。什麼叫誠？我很誠敬，我十二分誠敬，那是他自己的標準，不是佛菩薩、聖賢的標準。佛菩薩、聖賢的標準，誠是什麼？什麼叫誠？曾國藩先生在他讀書筆記裡面，將「誠」下了個定義，他怎麼解釋？「一念不生是謂誠」。人家有學問、有德行，講得不錯，念是什麼？妄念。你還有個妄念，不誠！在佛法裡面講，你還起心動念，起心動念是無明煩惱，你哪來的誠？分別執著那是大風大浪，嚴重的煩惱。所以佛告訴我們，你能把世出世間一切法不再執著，面對世出世間一切法，決定沒有執著，恭喜你，你證阿羅漢果，你就超越六道輪迴。如果你再更進一步，六根接觸六塵境界，分別也放下，不再分別。跟諸位說，執著放下，清淨心得到，清淨心生智慧；分別放下，平等心得到。清淨心是菩薩心，平等心是佛心，最後能把起心動念，就是妄念也放下，念頭都不生，恭喜你，你成佛。為道日損，要把妄想分別執著統統放下！一</w:t>
      </w:r>
      <w:r>
        <w:t>年比一年輕，你的道業就在進步。如果一年比一年還嚴重，你適得其反，你是在學道，那道不是佛道，是什麼道？應該是六道，你在修六道輪迴。修六道輪迴有善、有惡，善的三善道，不善的你就是修的三惡道，都在修道，都叫道，這都不能不知道。所以菩薩應化在世間，我們要能細心去體會，好好的來學習，提升自己的境界。真的，佛講的兩句話大家都會念，可是你沒去做，「勤修戒定慧，息滅貪瞋痴」，這真做功夫。　　節錄自：</w:t>
      </w:r>
      <w:r>
        <w:t xml:space="preserve">02-039-0009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5E8A" w:rsidRDefault="00DB5E8A" w:rsidP="00DB5E8A">
      <w:r>
        <w:separator/>
      </w:r>
    </w:p>
  </w:endnote>
  <w:endnote w:type="continuationSeparator" w:id="0">
    <w:p w:rsidR="00DB5E8A" w:rsidRDefault="00DB5E8A" w:rsidP="00DB5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5E8A" w:rsidRDefault="00DB5E8A" w:rsidP="00DB5E8A">
      <w:r>
        <w:separator/>
      </w:r>
    </w:p>
  </w:footnote>
  <w:footnote w:type="continuationSeparator" w:id="0">
    <w:p w:rsidR="00DB5E8A" w:rsidRDefault="00DB5E8A" w:rsidP="00DB5E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8A"/>
    <w:rsid w:val="00DB5E8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5E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5E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5E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5E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