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B15A" w14:textId="77777777" w:rsidR="00B14DBB" w:rsidRDefault="00B14DBB">
      <w:r>
        <w:t>淨土大經解演義節要</w:t>
      </w:r>
      <w:r>
        <w:t>—</w:t>
      </w:r>
      <w:r>
        <w:t>我們今天怎麼報恩？　　（第七十四集）　　檔名：</w:t>
      </w:r>
      <w:r>
        <w:t xml:space="preserve">29-519-0074 </w:t>
      </w:r>
    </w:p>
    <w:p w14:paraId="783F7D9E" w14:textId="77777777" w:rsidR="00B14DBB" w:rsidRDefault="00B14DBB">
      <w:pPr>
        <w:pStyle w:val="a3"/>
      </w:pPr>
      <w:r>
        <w:t xml:space="preserve">　　「是故念祖感恩圖報，發無上心，敬註此經，續佛慧命」，前面我們學到這個地方。在前面這段交代，最後老人這幾句話是迴向，感恩迴向。我們讀了之後，也應該知道感恩，知恩才會感恩，如果不知道恩德，報恩的心就生不起來。特別是我們生在這個時代，這個時代我們所遭遇的苦難，在歷史上是很少見到的，也可以說，不但沒有見到，聽也沒有聽說過。原因非常複雜，就像佛經上說的「無量因緣」，決定不可以怨天尤人，總是自己業力所感的。我們在苦難的環境當中也應該要慶幸，我們得人身聞佛法，能夠聞到《華嚴》、淨土，這是無比稀有的因緣，遇到了，我們都要生感恩的心。淨宗我們能夠遇到夏蓮居老居士這個會集本，這是淨宗第一經的標準本，往後有九千年，這九千年當中，許許多多人是依這部經而得度，我們能夠相信。又遇到黃念祖老居士秉承老師的囑咐，給經本做詳細的註解。我們知道他作註的時候，第一個是年紀老了，第二個身體多病，在這個狀況之下，不辭辛勞，把這個艱巨的工作完成，非常不容易！我不但是聽到，我在北京去看過他。看到這個事情，當然你會感動，你會覺得這老人的一番苦心，他為什麼？為了末法時期往後九千年的同學對這個經本能有正確的理解。明瞭之後信心才能生起，有信心才能真正發願求生</w:t>
      </w:r>
      <w:r>
        <w:t>淨土，依照這個經的理論跟方法修學。這個恩德大！無比的殊勝，作註的功德絕不亞於蓮公老師的會集，同樣的功德。所以這次我們來學習，特地就選定大經解，我們知恩報恩。我們把這段文先簡單解釋，「感恩圖報」，怎樣感恩？怎樣報恩？那就是，在他老人家是發無上心，敬註此經，續佛慧命。我們今天怎麼報恩？我們今天好好依照經、依照這個註解認真的學習，依教奉行，這就是續佛慧命。我們要把經、註裡面的道理要參透，要把它落實在日常生活當中，落實在工作、落實在處事待人接物，終極的目標決定得生淨土，這叫真報恩，真的續佛慧命。　　節錄自：</w:t>
      </w:r>
      <w:r>
        <w:t xml:space="preserve">02-039-0010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F5640" w14:textId="77777777" w:rsidR="00B14DBB" w:rsidRDefault="00B14DBB" w:rsidP="00B14DBB">
      <w:r>
        <w:separator/>
      </w:r>
    </w:p>
  </w:endnote>
  <w:endnote w:type="continuationSeparator" w:id="0">
    <w:p w14:paraId="1750AEA0" w14:textId="77777777" w:rsidR="00B14DBB" w:rsidRDefault="00B14DBB" w:rsidP="00B14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1CBC3" w14:textId="77777777" w:rsidR="00B14DBB" w:rsidRDefault="00B14DBB" w:rsidP="00B14DBB">
      <w:r>
        <w:separator/>
      </w:r>
    </w:p>
  </w:footnote>
  <w:footnote w:type="continuationSeparator" w:id="0">
    <w:p w14:paraId="5ACB3FFB" w14:textId="77777777" w:rsidR="00B14DBB" w:rsidRDefault="00B14DBB" w:rsidP="00B14D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BB"/>
    <w:rsid w:val="00B14DB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7EE3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D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D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D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D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