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16D6" w:rsidRDefault="00AF16D6">
      <w:r>
        <w:t>淨土大經解演義節要</w:t>
      </w:r>
      <w:r>
        <w:t>—</w:t>
      </w:r>
      <w:r>
        <w:t>現在的人，愈簡單愈好　　（第七十六集）　　檔名：</w:t>
      </w:r>
      <w:r>
        <w:t xml:space="preserve">29-519-0076 </w:t>
      </w:r>
    </w:p>
    <w:p w:rsidR="00AF16D6" w:rsidRDefault="00AF16D6">
      <w:pPr>
        <w:pStyle w:val="a3"/>
      </w:pPr>
      <w:r>
        <w:t xml:space="preserve">　　蕅益大師是蓮池大師的私淑弟子，關係就像孟子跟孔子的關係。蕅益要找個老師，找不到！確實你看看他的著書，你就看到了，他當時對佛門一些修行的人不太滿意，所以他自己取個別號叫八不道人，跟一般人不常往來，格格不入，這是佛門的一個怪人。蓮池大師那個時候往生了，著作在，所以他私淑蓮池，也就是說依蓮池大師為老師，老師不在世，老師的著作在，依照老師的著作跟他學習。如同古代孟子，孟子學孔子，孔子也過世了，孔子的著作在，讀孔子的書，有參不透的地方，向孔子學生請教，他學成了，學得比孔子的弟子還好。所以儒家一提，全提孔孟，不提別人，這就是說明，雖然他不是孔子親自傳的，他依照孔子的書學得絕不比孔子親傳那些學生差，成績非常優秀，這是中國開私淑之先。在我們佛門，蕅益大師就學蓮池，他最佩服是蓮池大師，他也學得很像，所以蓮池是淨土宗第八代的祖師，蕅益大師是第九代的祖師，這都是我們應當學習的。我們今天在這個時代，真正善知識找不到，找古人！學《阿彌陀經》就可以找蓮池大師，學《無量壽經》我們就可以找黃念祖老居士。黃念祖老居士在密宗他是金剛上師，所以他這個地方有上師本尊。黃老也往生了，他老人家是念佛往生，病重的時候，傳信息告訴我，每天念佛號十四萬聲</w:t>
      </w:r>
      <w:r>
        <w:t>，睡眠很少，佛號不斷，他真走了。</w:t>
      </w:r>
      <w:r>
        <w:t xml:space="preserve"> </w:t>
      </w:r>
    </w:p>
    <w:p w:rsidR="00AF16D6" w:rsidRDefault="00AF16D6">
      <w:pPr>
        <w:pStyle w:val="a3"/>
      </w:pPr>
      <w:r>
        <w:t xml:space="preserve">　　這個十門就是他的心得報告，分十個段落，這樣講大家就好懂。下面他就開了，這十個題目開了，每個段落有個標題。「計為一、教起因緣」，第二「本經體性」，第三個「一經宗趣」，第四個「方便力用」，第五個「所被根器」，第六個「藏教所攝」，第七個「部類差別」，第八「譯會校釋」，譯是翻譯，會是會集，這個校就是彭際清的，他做了一個節校本，釋是解釋。第九「總釋名題」，解釋這個經的題目。末後一段那就是「正釋經義」，這就開始解釋經文，這個經文總共有四十八品。</w:t>
      </w:r>
      <w:r>
        <w:t xml:space="preserve"> </w:t>
      </w:r>
    </w:p>
    <w:p w:rsidR="00AF16D6" w:rsidRDefault="00AF16D6">
      <w:pPr>
        <w:pStyle w:val="a3"/>
      </w:pPr>
      <w:r>
        <w:t xml:space="preserve">　　「前九門總論全經綱宗部類，此與天臺宗之五重玄義，大同小異」。天台宗它是依據《法華經》，《法華》也是一乘經典，它的報告裡面是分五段；華嚴宗是分十段，《華嚴》是以十表法，十代表圓滿。因為十總是麻煩，所以歷代講經的法師，來做這樣的報告多半都用天台，它簡單，很少用《華嚴》的這個方法。《華嚴》是好，但是要費比較長的時間。五重玄義在現在好像也不作興，現在報告前面講個講經因緣就好了，後面講經因緣講完了，大概就是再講個講經的題目，就開始入經文，愈來愈簡化。可是真正要研究，《華嚴》好。我們自己修學不能夠用這個簡潔的方法，不需要，如果到外面去講經，可以。現在的人，如果用這種方法講，講了很長的時間還聽不到經文，他興趣就沒有了，他就退席了，所以說愈簡單愈好。從前我們在台中學習，學習經教，老師把這些都跟我們講過，但是為了現代社會契機，都不用這個。我們不用它這些題目，但是內容是一樣的，說一個講經的因緣，為什麼要選講這部經，再來就是講經的目的，然後就切入，接著就講經題，這就入經文。所以前面的玄義一個小時、二個小時就講完，第二天就能看到經文，這是應現在這個社會大眾的根基，這是我們不能不知道的。像這樣的修學方法，在哪個地方適合？在佛學院適</w:t>
      </w:r>
      <w:r>
        <w:t>合，在寺院，對寺院的同修，大家都在一塊修行的，這個可以。在一般場所，臨時這種會場的時候，不能用這個方法，這是我們不可以不知道的。　　節錄自：</w:t>
      </w:r>
      <w:r>
        <w:t xml:space="preserve">02-039-0010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16D6" w:rsidRDefault="00AF16D6" w:rsidP="00AF16D6">
      <w:r>
        <w:separator/>
      </w:r>
    </w:p>
  </w:endnote>
  <w:endnote w:type="continuationSeparator" w:id="0">
    <w:p w:rsidR="00AF16D6" w:rsidRDefault="00AF16D6" w:rsidP="00AF1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16D6" w:rsidRDefault="00AF16D6" w:rsidP="00AF16D6">
      <w:r>
        <w:separator/>
      </w:r>
    </w:p>
  </w:footnote>
  <w:footnote w:type="continuationSeparator" w:id="0">
    <w:p w:rsidR="00AF16D6" w:rsidRDefault="00AF16D6" w:rsidP="00AF1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D6"/>
    <w:rsid w:val="00AF16D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16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16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16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16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