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EE394" w14:textId="77777777" w:rsidR="00116AB6" w:rsidRDefault="00116AB6">
      <w:r>
        <w:t>淨土大經解演義節要</w:t>
      </w:r>
      <w:r>
        <w:t>—</w:t>
      </w:r>
      <w:r>
        <w:t>看得破，放得下　　（第八十一集）　　檔名：</w:t>
      </w:r>
      <w:r>
        <w:t xml:space="preserve">29-519-0081 </w:t>
      </w:r>
    </w:p>
    <w:p w14:paraId="0BED8CEB" w14:textId="77777777" w:rsidR="00116AB6" w:rsidRDefault="00116AB6">
      <w:pPr>
        <w:pStyle w:val="a3"/>
      </w:pPr>
      <w:r>
        <w:t xml:space="preserve">　　我當年學佛，第一次跟出家人見面，章嘉大師。一個朋友給我介紹，這個朋友在滿清時候他是親王，敏親王，清朝亡國了，他也變成平民，我們才有緣認識。他是章嘉活佛的弟子，我剛剛接觸佛法，在那裡看經，他看到了，他說：你看，能不能了解？我說：不行，這個意思參不透。他說：要不要找一個老師指點指點？我說：誰？他說：章嘉大師。我說，好！我也不知道章嘉大師是誰，因為他的一番好意，我說好，有人指點太好了，就帶我去見他。我跟大師見面，第一句話向他請教，我說，方老師把佛經介紹給我，我知道佛法的好處，有沒有方法讓我們很快契入？我提出這麼一個問題。他看著我，我也看著他，我們看了半個多鐘點，他說了一個字，有。我等了半個多鐘點才等出一個字，「有」，精神就振作起來了。他又不說話了，這又等了差不多六、七分鐘，跟我說六個字，「看得破，放得下」。這個老人這些方法，我們感到很驚訝！這麼簡單，為什麼？我一問你，你應該就答了，為什麼要等半個鐘點才答覆我？我大概到十幾二十年之後才恍然大悟，那個時候年輕，一定心浮氣躁，所以老師看著我，讓我把整個妄念放下了，聚精會神，用清淨心來聽他教誨。可是他說個有，我的精神一振，不就又浮躁了嗎？所以還得要按一下。使我想到古人教</w:t>
      </w:r>
      <w:r>
        <w:t>學那個味道，我那一天才嘗到一點邊緣，言語非常簡單。他說得沒錯，我們從那個時候開始在經教裡面學到今天，五十九年了，講經也講了五十二年，明白了。所以現在人學東西學不好，那當然，為什麼？心浮氣躁，那比我差遠了，他怎麼會學到東西？我那個時候覺得我已經不錯了，可是在章嘉大師面前不行，不夠格，還得要跟他坐半個鐘點，他老人家才開金口。現在哪裡去找這個學生？如果學生提個問題問我，我要是半個鐘點不答覆，他轉身就走了，聽都不聽了。我還不錯，我還真能等。所以講古人教學、傳道的話跟現在人不一樣，他真有東西。　　節錄自：</w:t>
      </w:r>
      <w:r>
        <w:t xml:space="preserve">02-039-0010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4B2E2" w14:textId="77777777" w:rsidR="00116AB6" w:rsidRDefault="00116AB6" w:rsidP="00116AB6">
      <w:r>
        <w:separator/>
      </w:r>
    </w:p>
  </w:endnote>
  <w:endnote w:type="continuationSeparator" w:id="0">
    <w:p w14:paraId="476C9F5D" w14:textId="77777777" w:rsidR="00116AB6" w:rsidRDefault="00116AB6" w:rsidP="00116A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364B0" w14:textId="77777777" w:rsidR="00116AB6" w:rsidRDefault="00116AB6" w:rsidP="00116AB6">
      <w:r>
        <w:separator/>
      </w:r>
    </w:p>
  </w:footnote>
  <w:footnote w:type="continuationSeparator" w:id="0">
    <w:p w14:paraId="0609B7B9" w14:textId="77777777" w:rsidR="00116AB6" w:rsidRDefault="00116AB6" w:rsidP="00116A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AB6"/>
    <w:rsid w:val="00116AB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07972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6A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6A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6A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6A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