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7D93" w:rsidRDefault="00CA7D93">
      <w:r>
        <w:t>淨土大經解演義節要</w:t>
      </w:r>
      <w:r>
        <w:t>—</w:t>
      </w:r>
      <w:r>
        <w:t>法門平等，無有高下　　（第八十六集）　　檔名：</w:t>
      </w:r>
      <w:r>
        <w:t xml:space="preserve">29-519-0086 </w:t>
      </w:r>
    </w:p>
    <w:p w:rsidR="00CA7D93" w:rsidRDefault="00CA7D93">
      <w:pPr>
        <w:pStyle w:val="a3"/>
      </w:pPr>
      <w:r>
        <w:t xml:space="preserve">　　「由此言之，百萬阿僧祇因緣以起《華嚴》之典，一大事因緣以成《法華》之教，亦唯為此法之由序」，這個話說得好。日本、韓國、越南，在唐朝時候，這些國家都派了許多僧人（出家人）到中國來留學。那個時候，天台的智者大師、我們淨宗的善導大師，那都是名教授。這些小國，很多他們回去之後成為祖師大德，都是善導大師的學生、智者大師的學生。現在我們到日本，幾乎每個寺廟，你去看他的祖堂，供養祖師的，你都看到善導、天台大師他們的塑像，中國沒有了。還有他們的畫像，放在屋的椽上，你抬頭去看，畫像、塑像。他們對於祖師非常尊重，特別是善導大師，把淨土宗傳過去的。日本的寺廟用善導大師做寺名的，幾乎到處你都看到，「善導寺」，你看到善導寺，那肯定就是修淨土的道場。這樁事情，我們在梅光羲老居士的序文裡讀到，隋唐大德曾經很認真的來探索釋迦牟尼佛一代時教，就是他一生四十九年所說的一切經，哪一部經最重要，能夠代表四十九年所說的一切經教？大家公推《華嚴》，稱《華嚴》為根本法輪，其他一切經教叫《華嚴》眷屬。《華嚴》是棵大樹，它是根是本，其他是這個樹上的枝枝葉葉。而《華嚴》最後是歸到淨土，於是《無量壽經》變成根本的根本，它最後歸到這裡，根本的根本。所以《華嚴》</w:t>
      </w:r>
      <w:r>
        <w:t>、《法華》這些大乘教變成什麼？變成《無量壽經》的由序。我對這個說法佩服得五體投地，為什麼？我相信淨土是怎麼相信的？從《華嚴經》上相信的，從《法華經》、《楞嚴經》上相信的。</w:t>
      </w:r>
      <w:r>
        <w:t xml:space="preserve"> </w:t>
      </w:r>
    </w:p>
    <w:p w:rsidR="00CA7D93" w:rsidRDefault="00CA7D93">
      <w:pPr>
        <w:pStyle w:val="a3"/>
      </w:pPr>
      <w:r>
        <w:t xml:space="preserve">　　我的老師勸我相信，我那是陽奉陰違。老師，當然我很尊敬他，我對淨宗有疑問。那時候的想法是有很大的一個誤會，這個誤會很多人有，認為淨土是釋迦牟尼佛對沒知識老太婆的方便接引法，不知道它是這麼樣的究竟，不曉得。我跟諸位說過，我講《華嚴經》講了一半，第一次講，這次是第二次。第一次講也講了不少年，十七年，講了一半。有一天忽然想到，文殊、普賢他們到底學些什麼？善財童子是文殊菩薩的得意門生，文殊菩薩的法子，他修的是什麼？到《四十華嚴》後面去翻，翻到第三十九卷，看到了，文殊、普賢都是發願求生淨土，這個對我來講是很大的震撼。文殊是七佛的老師，普賢號稱願王，真幹！菩薩裡頭，行門最徹底的就是普賢，代表行門的。我對於淨土的起信，靠《華嚴》。他這裡說的是，「《華嚴》、《法華》兩經只是本經之導引，本經者正是一大藏教之指歸」，就是《華嚴》、《法華》是此法之由序，此法是《無量壽經》。確實我是受這個引導，才真正發心來學習。看到彭際清居士的一句話，黃念祖老居士在這裡也引用很多，他說《無量壽經》即是中本《華嚴》。《華嚴經》太長，我第一次講，講了一半，了解這個問題之後，我就把《華嚴經》放下，不講了，講《無量壽經》。我講了十遍，先後一共一遍一遍講講</w:t>
      </w:r>
      <w:r>
        <w:t>了十遍，這次是第十一遍。它是中本《華嚴》，它跟《華嚴》沒有兩樣。</w:t>
      </w:r>
      <w:r>
        <w:t xml:space="preserve"> </w:t>
      </w:r>
    </w:p>
    <w:p w:rsidR="00CA7D93" w:rsidRDefault="00CA7D93">
      <w:pPr>
        <w:pStyle w:val="a3"/>
      </w:pPr>
      <w:r>
        <w:t xml:space="preserve">　　「《華嚴》經末，普賢大士十大願王導歸極樂，是其明證」，這一點都不假，「聖教如旃檀，片片皆香，法法圓頓，本無高下」，這是《金剛經》說的「法門平等，無有高下」，這真的，一點都不假。法沒有高下，人有高下，人的根性不一樣。底下說，「唯以眾生垢重障深，心粗智劣」，這有高下。所以祖師大德判教，絕對不是從經上分，是從人根性上分的，什麼樣的根性適合學什麼樣的經典。經，實在講哪有什麼大乘小乘，平等的。所以中國古德有句話說，「圓人說教，無教不圓」，這話說得好。圓人是開悟的人、見性的人，小乘教也說成華嚴境界。《阿彌陀經》，這是小本的，大家常常念的，也沒覺得它稀奇，蓮池大師的《疏鈔》就把它提升成華嚴境</w:t>
      </w:r>
      <w:r>
        <w:lastRenderedPageBreak/>
        <w:t>界，你看《疏鈔》，這就是古德所說的圓人說教、無教不圓。蓮池大師用《華嚴經》十門開啟，用《華嚴經》的教義來講解《阿彌陀經》，把淨土宗的地位提高。在那個時候一般人輕視淨土，不願意學這個法門，喜歡學教、學禪。蓮池大師看得很清楚，學教不會開悟，學禪你得不到禪定，換句話說，你的精力、時間空過了。以大慈悲心來勸你念佛，你輕視淨宗，所以用《華嚴》來解釋，你一聽之後，跟華嚴境界沒有兩樣，你才能生起信心，你才能回頭。無盡的慈悲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7D93" w:rsidRDefault="00CA7D93" w:rsidP="00CA7D93">
      <w:r>
        <w:separator/>
      </w:r>
    </w:p>
  </w:endnote>
  <w:endnote w:type="continuationSeparator" w:id="0">
    <w:p w:rsidR="00CA7D93" w:rsidRDefault="00CA7D93" w:rsidP="00CA7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7D93" w:rsidRDefault="00CA7D93" w:rsidP="00CA7D93">
      <w:r>
        <w:separator/>
      </w:r>
    </w:p>
  </w:footnote>
  <w:footnote w:type="continuationSeparator" w:id="0">
    <w:p w:rsidR="00CA7D93" w:rsidRDefault="00CA7D93" w:rsidP="00CA7D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93"/>
    <w:rsid w:val="00CA7D9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D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D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D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D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