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34B" w:rsidRDefault="008E334B">
      <w:r>
        <w:t>淨土大經解演義節要</w:t>
      </w:r>
      <w:r>
        <w:t>—</w:t>
      </w:r>
      <w:r>
        <w:t>阿彌陀佛，真有人見到　　（第一Ｏ四集）　　檔名：</w:t>
      </w:r>
      <w:r>
        <w:t xml:space="preserve">29-519-0104 </w:t>
      </w:r>
    </w:p>
    <w:p w:rsidR="008E334B" w:rsidRDefault="008E334B">
      <w:pPr>
        <w:pStyle w:val="a3"/>
      </w:pPr>
      <w:r>
        <w:t xml:space="preserve">　　我們再看下面第三段，「他力妙法，善護行人」。「其他法門全憑自力，末世修行多諸障難」，這一句十六個字我們要記住，八萬四千法門哪一個法門都要靠自力，自力是什麼？斷煩惱，證菩提。在末世現前這個時代，往後修行真的有困難，下面舉例，「例如《楞嚴》中，廣明行人於禪觀中之五十種陰魔干擾」。我們這一次就不再講這五十種陰魔，要講五十種陰魔，大概二十個小時還講不完。諸位要知道的話，去看《楞嚴經》，《楞嚴經》看不懂看註解。《楞嚴經》的註解很多，比較淺顯的，近代的圓瑛法師的《講義》可以看。「行人正見稍失，便陷魔網」，這一句我們要特別留意，五十種陰魔，陰是五陰，色受想行識，每種裡面有十種魔，五十種。你看看色，這是外面有形的境界，也就是說外界的誘惑，其他四十種是你內心的煩惱，一誘惑你就上當，正見稍失你就變成魔，你原來是佛。什麼是正見？每個宗派不一樣，每個法門不一樣，各有各的正見。淨宗法門的正見就是一句彌陀，正知正見；阿彌陀佛忘掉，名聞利養起來，你完了，你就墮入魔界。你要知道你走的西方極樂世界這條路，你走到岔路上去，如果不趕快回頭，你肯定迷失方向，那真是萬劫不復。一萬劫你能不能找得回來？有問題，不見得能找回來。所以過去人心善良，社會風</w:t>
      </w:r>
      <w:r>
        <w:t>俗淳厚，修道很容易，外面誘惑沒有像現在。現在的誘惑力量，比過去增長一百倍不止，太可怕了。學佛老同修學過《楞嚴》、學過大乘經的知道，可是能不能對付這些境界很難講。所以，修行墮在魔境界裡的人太多太多了。</w:t>
      </w:r>
      <w:r>
        <w:t xml:space="preserve"> </w:t>
      </w:r>
    </w:p>
    <w:p w:rsidR="008E334B" w:rsidRDefault="008E334B">
      <w:pPr>
        <w:pStyle w:val="a3"/>
      </w:pPr>
      <w:r>
        <w:t xml:space="preserve">　　他在這裡舉一個例子，這個例子要警惕，這是講境界現前，佛境界現前，「不作聖心，名善境界，若作聖解，即受群邪」。這是舉這例子，講什麼？稍失正見你就墮落。這種境界在現前社會很多，見到瑞相，見到阿彌陀佛，見到諸佛剎土，真有人見到，不假，甚至於幾個人同時見到的。還有現在的社會，中國、外國都一樣，附體的很多，幻覺裡面產生的現象也很多，這裡面有很多佛境界，真的還是假的？你看了之後不動心就是真的；你看到的時候動心，你認為是真的，錯了。你要曉得，一切境界現前你如如不動，就是真的；境界現前你信心動搖，你起妄想，你錯了，你就上當，那個境界是魔境界。所以境界是魔是佛不在外面，取決你內心，你內心還是戒定慧做主，外面境界都是佛境界，魔境界也是佛境界。你如果起心動念，或者生歡喜心，或者生厭倦的心，全錯了，你心動了，或者你起貪瞋痴慢，這就錯了，不能被外頭境界所動。人家說你是什麼佛再來的，你就真以為是的，完了，你已經墮到魔境去了。</w:t>
      </w:r>
      <w:r>
        <w:t xml:space="preserve"> </w:t>
      </w:r>
    </w:p>
    <w:p w:rsidR="008E334B" w:rsidRDefault="008E334B">
      <w:pPr>
        <w:pStyle w:val="a3"/>
      </w:pPr>
      <w:r>
        <w:t xml:space="preserve">　　所以在中國大乘教裡有個例子，菩薩會不會應化在世間？會。是真的嗎？如果是真的，身分一暴露馬上就走，真的，那不是假的；身分暴露還沒走，妖言惑眾，這假的不是真的。印光大師當年在世，有人說他是大勢至菩薩再來的，他老人家極口否認，嚴重警告。那是一個小孩，不信佛的，初中學生，夢中夢到觀世音菩薩，觀世音菩薩告訴她，大勢至菩薩最近在你們這裡講經，叫她去聽。她說大勢至是哪一個？印光法師。所以全家人歡歡喜喜去見印光法師，把夢一講，被印光法師臭罵一頓，以後你再說，不准你進門，再不敢說了。到印光法師圓寂，她寫了一篇文字，這篇文字在《印光大師永思錄》裡頭，真的，不是假的。觀音菩薩告訴她，印光法師住世好像還有四年，真的四年之後他就走了，所以才把這個事情說出來。中國古時候真有，布袋和尚五代後梁時候人，住在浙江奉化雪竇寺，這是個傳奇人物，因為沒有人知道他的俗家情形，沒有人知道。只看到有這麼一個和尚，常常在外面化緣，拿一個大口袋，別人供養，他也不分、也不看，有供養往口袋裡一丟背著就走，所以人家叫他布袋和</w:t>
      </w:r>
      <w:r>
        <w:lastRenderedPageBreak/>
        <w:t>尚，他的法名沒人曉得，布袋和尚。往生的時候告訴大家，他是彌勒菩薩再來，說了人家就走，真走了。所以中國人塑彌勒菩薩像都塑他的像，塑布袋和尚像，他真有本事！天台山國清寺，你看寒山、拾得、豐干，豐干是阿彌陀佛再來的，寒山、拾得是文殊、普賢，身分被拆穿，走了。寒山、拾得是走到山上，別人很多人看他向他禮拜，那個山就裂開，他走進去，山又合起來，再也看不到。豐干和尚是阿彌陀佛，身分暴露之後就無影無蹤，不知道到哪去了。古人有這個例子，取信於後世。　　節錄自：</w:t>
      </w:r>
      <w:r>
        <w:t xml:space="preserve">02-039-0013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334B" w:rsidRDefault="008E334B" w:rsidP="008E334B">
      <w:r>
        <w:separator/>
      </w:r>
    </w:p>
  </w:endnote>
  <w:endnote w:type="continuationSeparator" w:id="0">
    <w:p w:rsidR="008E334B" w:rsidRDefault="008E334B" w:rsidP="008E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334B" w:rsidRDefault="008E334B" w:rsidP="008E334B">
      <w:r>
        <w:separator/>
      </w:r>
    </w:p>
  </w:footnote>
  <w:footnote w:type="continuationSeparator" w:id="0">
    <w:p w:rsidR="008E334B" w:rsidRDefault="008E334B" w:rsidP="008E3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4B"/>
    <w:rsid w:val="008E334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3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3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3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3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