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4CBC" w:rsidRDefault="00444CBC">
      <w:r>
        <w:t>淨土大經解演義節要</w:t>
      </w:r>
      <w:r>
        <w:t>—</w:t>
      </w:r>
      <w:r>
        <w:t>怨、恨、惱、怒、煩，都是得病的緣　　（第一四五集）　　檔名：</w:t>
      </w:r>
      <w:r>
        <w:t xml:space="preserve">29-519-0145 </w:t>
      </w:r>
    </w:p>
    <w:p w:rsidR="00444CBC" w:rsidRDefault="00444CBC">
      <w:pPr>
        <w:pStyle w:val="a3"/>
      </w:pPr>
      <w:r>
        <w:t xml:space="preserve">　　我們以為這個世界是真的，佛這樣告訴我們，我們才曉得這個世界都是念頭，念頭在造成的，極其微細的念頭集聚起來才成就的。所以，相不是真的，是幻相，就像我們現在看電視，現在看電視用數碼，比電影的速度就更快，你看得更逼真。你曉得整個宇宙現象就跟這個很相似，你不能說它是假的，你也不能說它是真的。你要說它是真的，它念念不存在，前念不是後念，這種相我們在講經時候常常用相似相續相，前面的相跟後面的相絕對不一樣，但是很接近、很相似，不完全相同，張張都不一樣，這個道理我們要懂。控制完全在意念，你念頭愈清淨，換句話說，它的變化，就是一張一張幻燈片的變化，變化的幅度很小。如果你心裡很浮躁，煩惱習氣很重，它這個變化就很大。很大，譬如我們人衰老得就快，很慢，我們衰老就很慢，道理就在此地，它有道理的。佛法你了解之後，回頭看中國中醫真了不起，真有道理，佛經裡面講得透徹。所以我們可以控制我們，讓我們怎樣不會生病，完全從心態上控制，心量要大，一定要有慈悲心，決定不能有怨恨。怨、恨、惱、怒、煩，那都是得病的緣，因是貪瞋痴慢疑，貪瞋痴慢疑是病因，怨恨惱怒煩是病源，因緣一結合，我們的細胞就產生病毒，就變成病毒。你懂得這個道理，哪個地方有病了，你就把</w:t>
      </w:r>
      <w:r>
        <w:t>心地放清淨，你去想正面的。我們學這個經，學大乘，我是題了菩提心的十個字，你想「真誠、清淨、平等、正覺、慈悲」，想這個，那個病毒的細胞就會恢復正常。它是服從你的意念，別人要是說給你做好事、誦經迴向，也有一點好處，不多、不大，自己念頭一轉，那個力量才大。別人加持你不是沒有用，有用處，也有一點用，效果沒那麼直接。念頭真要一轉，回心向善，那就轉得很快。</w:t>
      </w:r>
      <w:r>
        <w:t xml:space="preserve"> </w:t>
      </w:r>
    </w:p>
    <w:p w:rsidR="00444CBC" w:rsidRDefault="00444CBC">
      <w:pPr>
        <w:pStyle w:val="a3"/>
      </w:pPr>
      <w:r>
        <w:t xml:space="preserve">　　我們懂這個道理，「幻滅滅故，非幻不滅」。非幻是覺性，所以它是正常的，只要把虛妄的東西去掉，正常就恢復，本來是正常的，本來是健康的。像李老師告訴我，人的壽命本來是可以能夠活二、三百歲，活二、三百歲是一點都不稀奇的。最重要的你的心態要正常，你不要有雜念，不要有煩惱。在這個社會裡面，所謂不如意事常八九，都是有原因的。這個人毀謗我，我就受了，不要放在心上，感謝他。為什麼感謝他？等於說他來考驗我的功夫，看看我能不能忍，我能忍，通過了，我這一關通過了，不放在心上，感謝他。他傷害我、羞辱我，這都是在考驗，這是負面的考驗。還有正面的，正面帶給你歡樂。如果你在正面的，就是順境善緣，在這個狀況之下，一切都是很順利，你要是起了貪戀，生歡喜心，也錯了。為什麼？七情五欲是煩惱。順境裡面沒有貪戀，逆境裡頭沒有怨恨，永遠保持心地的清淨平等，這才叫幻滅滅盡。了解真相是看破，了解真相，凡所有相皆是虛妄，《金剛經》上所說的，一切有為法，如夢幻泡影，什麼叫有為法？有為就是有生有滅。你看哪一法沒有生滅，動物有生老病死，植物有生住異滅，礦物、山河大地有成住壞空，沒有一樣不是有生滅的。既是有生滅，你就曉得這個現象從哪裡來的，就是剎那的現象集聚的，就</w:t>
      </w:r>
      <w:r>
        <w:t>是彌勒菩薩講一彈指三十二億百千念，就是那麼起來的。念念都不可得，所以這一切境界相你可以享受，你不能執著，你不能佔有，你佔有不到。連身體都不能佔有，身體我要能佔有，我年年十八多好，我永遠不老那我就佔有了，你佔有不了，它剎那剎那在變化。所有現象都是幻化的，包括佛經上講的諸佛如來的實報莊嚴土。實報莊嚴土它的變化非常緩慢，所以我們在念《無量壽經》，描繪極樂世界狀況的時候，極樂世界人長生不老、不病，沒生病的，也不會衰老，極樂世界的花永遠不謝。什麼原因？因為那個地方的居民心裡沒有分別執著。它為什麼還有現象？因為他有起心動念。沒有分別執著的時候，他的變化就變得非常緩慢，時間再長，他永遠年輕，就這個道理。我</w:t>
      </w:r>
      <w:r>
        <w:lastRenderedPageBreak/>
        <w:t>們要是懂得了，我們把煩惱習氣統統放下，我們在這個世間衰老的速度就減緩，就這麼個道理。　　節錄自：</w:t>
      </w:r>
      <w:r>
        <w:t>02-039-0019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4CBC" w:rsidRDefault="00444CBC" w:rsidP="00444CBC">
      <w:r>
        <w:separator/>
      </w:r>
    </w:p>
  </w:endnote>
  <w:endnote w:type="continuationSeparator" w:id="0">
    <w:p w:rsidR="00444CBC" w:rsidRDefault="00444CBC" w:rsidP="00444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4CBC" w:rsidRDefault="00444CBC" w:rsidP="00444CBC">
      <w:r>
        <w:separator/>
      </w:r>
    </w:p>
  </w:footnote>
  <w:footnote w:type="continuationSeparator" w:id="0">
    <w:p w:rsidR="00444CBC" w:rsidRDefault="00444CBC" w:rsidP="00444C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BC"/>
    <w:rsid w:val="00444CB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C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C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C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C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