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4B7B" w14:textId="77777777" w:rsidR="00583781" w:rsidRDefault="00583781">
      <w:r>
        <w:t>淨土大經解演義節要</w:t>
      </w:r>
      <w:r>
        <w:t>—</w:t>
      </w:r>
      <w:r>
        <w:t>孝是什麼？　　（第一六六集）　　檔名：</w:t>
      </w:r>
      <w:r>
        <w:t xml:space="preserve">29-519-0166 </w:t>
      </w:r>
    </w:p>
    <w:p w14:paraId="185F879A" w14:textId="77777777" w:rsidR="00583781" w:rsidRDefault="00583781">
      <w:pPr>
        <w:pStyle w:val="a3"/>
      </w:pPr>
      <w:r>
        <w:t xml:space="preserve">　　說到這個地方，我們曉得，中華傳統文化以孝為體。孝是什麼？孝就是實相。你看中國這個孝字，所以中國文字不能改，它是智慧的符號，它讓你看到這個符號，你就曉得它的意思。孝上面是個老，下面是個子，顯示一個什麼？顯示一個倫理的關係。上面還有上面，那是祖宗，過去無始；下一代還有下一代，未來無終，無始無終是一體。所以外國人講代溝，中國人沒有代溝，中國人要有代溝叫大不孝，你看看這個字，這個字裡頭的含義，好像也有三種真實的味道在裡頭。所以中國文化是個孝文化，從孝延伸出五倫、五常、四維、八德，這是宗，我們講體、講宗，以修身、齊家、治國、平天下為趣，趣向。我們講中國整體的文化，體、宗、趣，應該沒錯誤，跟大乘佛法相應，你說這些祖宗他不是佛菩薩再來，他從哪來的？肯定的。李老師說，理上講得通，事上沒證據。理上真的是講得通。</w:t>
      </w:r>
      <w:r>
        <w:t xml:space="preserve"> </w:t>
      </w:r>
    </w:p>
    <w:p w14:paraId="23E1D139" w14:textId="77777777" w:rsidR="00583781" w:rsidRDefault="00583781">
      <w:pPr>
        <w:pStyle w:val="a3"/>
      </w:pPr>
      <w:r>
        <w:t xml:space="preserve">　　「《香象心經疏》云：言之所貴曰宗，宗之所歸曰趣」，這是解釋宗趣兩個字。言是講教，言教。言之所貴，這是教學指導裡面，貴是最重要的，這就是宗，宗的意思。宗之所歸，它以後回歸到哪裡，這叫趣向。所以宗是因，趣是果，這裡頭就講因果，修因證果。我依你這個宗去修，修到最後我得到什麼，那個果就是趣，修因趣果。下面「圭峰大師」，就是宗密，華嚴宗第五代的祖師，「《圓覺略疏》云：趣者，意趣、趣向。即心意識所歸趣之處」，這個解釋就很清楚。趣是什麼？歸趣，你回歸到哪個地方，心意識所歸趣之處，這是趣向。「可知，趣者，歸趣也。是故依經宗旨，明其所為，識其所求，究其所至，名之為趣。」依照這部經典指導的原則你去修行，你知道他的所為，你知道他的所求。他所為，惠予真實之利，這是諸佛菩薩、祖師大德講經演教，這個演不是研究的研，表演，他把教做出來，表演，說經演教，為什麼？為給眾生真實的利益。這是人不明白，真明白之後，他對佛教那個恭敬心是油然而生，他自然生起，這還得了嗎？我們對這些講經說法的佛菩薩、這些祖師大德，我們對他沒有什麼好處，他把好處給我們，而且給我們是真實之利。我們給他不真實，他給我們是真實的。世間有這麼樣的好人，到哪裡去找？這你明其所為</w:t>
      </w:r>
      <w:r>
        <w:t>。識其所求，他求的是什麼？他求的是你開悟，幫助你破迷開悟。悟了之後，究其所至，你離苦得樂了。這是佛經這樣教人。所以世出世間一切法，除了教學，沒有辦法能做到。</w:t>
      </w:r>
      <w:r>
        <w:t xml:space="preserve"> </w:t>
      </w:r>
    </w:p>
    <w:p w14:paraId="29244CFA" w14:textId="77777777" w:rsidR="00583781" w:rsidRDefault="00583781">
      <w:pPr>
        <w:pStyle w:val="a3"/>
      </w:pPr>
      <w:r>
        <w:t xml:space="preserve">　　中國古代的帝王，從黃帝堯舜禹湯，一直到末代，哪一個帝王不是遵循老祖宗的教誨？世代相傳，教學為先，都把教育擺在第一位。佛教到中國，湯恩比博士說得好，中國人的心量大，量大福大，他能夠包容不同的文化。佛教是印度文化，到中國來被中國完全接受，變成中國自己的文化，這要很大的心量！不排斥。而且印度佛文化到中國，確實把中國本有的文化大幅度的向上提升，為什麼？用佛經來解釋。像我們剛才講的，中國傳統文化的孝是體，倫常八德，五倫、五常、四維、八德是宗，修身、齊家、治國、平天下是趣，這就是我們用佛的文化來解釋，把中國傳統文化提升，跟佛法《華嚴》、《法華》、《無量壽》是平等的，這就豐富了中國傳統文化。今天講傳統文化，儒釋道是一家，決定分不開，你要是講不用儒，講不通，你就沒有辦法自圓其說。我們老祖宗提這個綱，沒有細講，佛到這邊來，他細說了，跟我們綱一對合，完全吻合，太難得！古人比今人聰明，古人比今人有智慧。這是把什麼叫宗、什麼叫趣，這兩個字解釋明白了。　　節錄自：</w:t>
      </w:r>
      <w:r>
        <w:t>02-039-0022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B00F6" w14:textId="77777777" w:rsidR="00583781" w:rsidRDefault="00583781" w:rsidP="00583781">
      <w:r>
        <w:separator/>
      </w:r>
    </w:p>
  </w:endnote>
  <w:endnote w:type="continuationSeparator" w:id="0">
    <w:p w14:paraId="5A4EB513" w14:textId="77777777" w:rsidR="00583781" w:rsidRDefault="00583781" w:rsidP="00583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9B477" w14:textId="77777777" w:rsidR="00583781" w:rsidRDefault="00583781" w:rsidP="00583781">
      <w:r>
        <w:separator/>
      </w:r>
    </w:p>
  </w:footnote>
  <w:footnote w:type="continuationSeparator" w:id="0">
    <w:p w14:paraId="56F6E47C" w14:textId="77777777" w:rsidR="00583781" w:rsidRDefault="00583781" w:rsidP="005837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81"/>
    <w:rsid w:val="0058378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5B4D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37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37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37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37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