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4544" w:rsidRDefault="00A44544">
      <w:r>
        <w:t>淨土大經解演義節要</w:t>
      </w:r>
      <w:r>
        <w:t>—</w:t>
      </w:r>
      <w:r>
        <w:t>時時刻刻，考驗你的功夫　　（第一九三集）　　檔名：</w:t>
      </w:r>
      <w:r>
        <w:t xml:space="preserve">29-519-0193 </w:t>
      </w:r>
    </w:p>
    <w:p w:rsidR="00A44544" w:rsidRDefault="00A44544">
      <w:pPr>
        <w:pStyle w:val="a3"/>
      </w:pPr>
      <w:r>
        <w:t xml:space="preserve">　　「又一向專念者，古云：上盡形壽，下至十念。上盡形壽者，指從發心念佛之日，終身念佛」，從真正把淨宗搞清楚、搞明白了，完全接受了，這就開始老實念佛，活一天念一天，這叫盡形壽，「直至命終之最後一念，此乃其上者。其下者，未能及此，或因障重，或以事繁，未暇多念」，這是講的福德。諸位一定要知道，什麼是真正的福德？念佛是真正福德，你一天到晚佛號不斷，大福德人！為什麼說大福德人？往生極樂世界這個福德還得了嗎？不是大福德你怎麼能往生！一天到晚念這句佛號，把你那個品位是愈念愈高，《十六觀經》裡面所說的，你將來往生那個蓮花愈來愈大。極樂世界樣樣都相同，只有蓮花不相同，為什麼？每一個人念佛的功夫不一樣，蓮花大小不一樣，蓮花光色不一樣。所以極樂世界的人看得很清楚，這個蓮花的人還沒有來，先看到蓮花，在七寶池看蓮花，看這些，哪個人念佛功夫不錯，那個人念佛功夫差一點，他們在那裡都看得清楚。蓮花大、蓮花光色好，肯定他到西方極樂世界成佛很快，功夫用得深。</w:t>
      </w:r>
      <w:r>
        <w:t xml:space="preserve"> </w:t>
      </w:r>
    </w:p>
    <w:p w:rsidR="00A44544" w:rsidRDefault="00A44544">
      <w:pPr>
        <w:pStyle w:val="a3"/>
      </w:pPr>
      <w:r>
        <w:t xml:space="preserve">　　經上佛告訴我們，在娑婆世界修行一天，抵得在西方極樂世界修行一百年。這個世界不錯！這個世界能讓我們快速成就；到西方極樂世界成就緩慢，這個地方快速。西方世界好處就是他壽命長，無量壽，沒有隔陰之迷，一生成就；這個世間波浪太大，頭出頭沒，生生死死，所以苦多樂少。但是要修行，這個地方真的是好修行，時時刻刻、分分秒秒都在考驗你的功夫。決定不生煩惱，順境裡面沒有貪戀，要把這個心斷掉，逆境裡頭沒有怨恨；換句話說，在順逆境界裡頭，無論是人事環境、是物質環境，修什麼？修清淨平等，覺不必提，清淨平等自然就覺了。這個與法相宗轉識成智這個道理相應，相宗跟我們講轉識成智，六、七因上轉，五、八果上轉。轉第六意識為妙觀察智，那是清淨心，轉第七識為平等性智，是第七識，不分別了，平等就現前。覺是果上轉的，所以我們要重視修清淨跟平等，就是轉六、七識，六、七轉了，第八跟前五跟著就轉了。我們用什麼方法轉？就用這一句佛號，在順境裡面才有一點點貪心念頭起來，阿彌陀佛，就把這個念頭轉到阿彌陀佛去了；逆境裡面才有一點點怨恨，阿彌陀佛，全把它轉成阿彌陀佛，這個法子妙！所以祖師大德常說「暗合道妙」，沒有看到在轉，其實它真的轉了，這個佛號一句接一句不讓它間斷，</w:t>
      </w:r>
      <w:r>
        <w:t>聲聲佛號裡面沒有懷疑、沒有夾雜，功夫純。　　節錄自：</w:t>
      </w:r>
      <w:r>
        <w:t>02-039-0026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4544" w:rsidRDefault="00A44544" w:rsidP="00A44544">
      <w:r>
        <w:separator/>
      </w:r>
    </w:p>
  </w:endnote>
  <w:endnote w:type="continuationSeparator" w:id="0">
    <w:p w:rsidR="00A44544" w:rsidRDefault="00A44544" w:rsidP="00A44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4544" w:rsidRDefault="00A44544" w:rsidP="00A44544">
      <w:r>
        <w:separator/>
      </w:r>
    </w:p>
  </w:footnote>
  <w:footnote w:type="continuationSeparator" w:id="0">
    <w:p w:rsidR="00A44544" w:rsidRDefault="00A44544" w:rsidP="00A445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44"/>
    <w:rsid w:val="00A4454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45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45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45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45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