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555B" w:rsidRDefault="00A3555B">
      <w:r>
        <w:t>淨土大經解演義節要</w:t>
      </w:r>
      <w:r>
        <w:t>—</w:t>
      </w:r>
      <w:r>
        <w:t>佛度有緣人　　（第二</w:t>
      </w:r>
      <w:r>
        <w:t>O</w:t>
      </w:r>
      <w:r>
        <w:t>二集）　　檔名：</w:t>
      </w:r>
      <w:r>
        <w:t xml:space="preserve">29-519-0202 </w:t>
      </w:r>
    </w:p>
    <w:p w:rsidR="00A3555B" w:rsidRDefault="00A3555B">
      <w:pPr>
        <w:pStyle w:val="a3"/>
      </w:pPr>
      <w:r>
        <w:t xml:space="preserve">　　下面說，「我等所在之娑婆世界，亦是凡聖同居土」，也是凡聖同居土。「此土亦有凡有聖，如文殊常現五臺」，文殊菩薩常常出現在五台山；「諸阿羅漢常往天目或雁蕩」，浙江這兩個山，天目山有五座山峰，東南西北中，在浙江；雁蕩，天台大師的道場，跟天台山不遠。「是皆此土之聖也」，這是舉個例子，譬如觀音在普陀，地藏在九華，普賢在峨嵋，這些都是聖者。「但我等所居之同居土是同居穢土」，不是淨土。什麼原因？總離不開因果，這因果是自己造的，自己造的因，自己要承擔果報。佛菩薩對你也無能為力，必須是業障習氣懺盡了，懺除之後，佛菩薩可以幫忙。阿彌陀佛能分身教化極樂世界一切眾生，為什麼不在我們這個世界教我？我們的業障太重，佛示現了來教我，有沒有？有。什麼樣的人？真修了，有福報、業障輕的人。業障重的人不行，為什麼？他不接受，他不尊重。佛菩薩天天給他講話，天天現身給他看。不得了，這是魔！要想盡方法把魔驅走，這反常！社會我們也不允許。不是佛菩薩不來，緣不成熟，偶爾是幾個人成熟的，這就是所謂的佛度有緣人。真信，肯發願，肯發菩提心，肯發求生淨土的願，願心懇切，他就有感應；願心裡面還有一點自私自利、名聞利養、貪瞋痴慢，就不行，感應就沒有了。我們也曾經遇</w:t>
      </w:r>
      <w:r>
        <w:t>到有感應的人，他有沒有這些習氣？有，一般講比較薄，有這個習氣，時間比較短，譬如發脾氣，一陣脾氣發，他馬上就覺悟、就後悔了。有人生氣，三天、一個星期都化解不了，那就太重太重了，那佛菩薩想幫你，真的絲毫都幫不上。所以佛度眾生需要時節因緣，什麼時候他來，他一定會來；時節因緣沒成熟，怎麼求也求不來，真求來了，禍害就來了，不但對你自己不利，對你家庭不利，甚至於對整個社會都不利。佛菩薩會不會幹這個事情？不會幹這個事情，妖魔鬼怪會幹這個事情，它是唯恐你不亂，佛菩薩不是這樣的。大經上常說，佛菩薩所在之處，令一切眾生生歡喜心。你不喜歡佛菩薩，佛菩薩不來，你不就很歡喜？你看多慈悲，你喜歡佛菩薩，他就來；你討厭他，他就不來。肯定是恆順眾生、隨喜功德，這是我們做佛弟子應當向佛菩薩學習！一個人真的不為自己，不為家庭，起心動念為苦難眾生，為社會安定，為世界和平，為正法久住，那就對了。應該放下的，你自然統統都放下。無論是生活，是工作、待人接物，身心清淨，一塵不染，那叫心淨則佛土淨。你心清淨，無論住在什麼地方，也是同居淨土。　　節錄自：</w:t>
      </w:r>
      <w:r>
        <w:t>02-039-0028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3555B" w:rsidRDefault="00A3555B" w:rsidP="00A3555B">
      <w:r>
        <w:separator/>
      </w:r>
    </w:p>
  </w:endnote>
  <w:endnote w:type="continuationSeparator" w:id="0">
    <w:p w:rsidR="00A3555B" w:rsidRDefault="00A3555B" w:rsidP="00A35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3555B" w:rsidRDefault="00A3555B" w:rsidP="00A3555B">
      <w:r>
        <w:separator/>
      </w:r>
    </w:p>
  </w:footnote>
  <w:footnote w:type="continuationSeparator" w:id="0">
    <w:p w:rsidR="00A3555B" w:rsidRDefault="00A3555B" w:rsidP="00A355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55B"/>
    <w:rsid w:val="00A3555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55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55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55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55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