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5858" w14:textId="77777777" w:rsidR="00061798" w:rsidRDefault="00061798">
      <w:r>
        <w:t>淨土大經解演義節要</w:t>
      </w:r>
      <w:r>
        <w:t>—</w:t>
      </w:r>
      <w:r>
        <w:t>出污泥而不染　　（第二二五集）　　檔名：</w:t>
      </w:r>
      <w:r>
        <w:t xml:space="preserve">29-519-0225 </w:t>
      </w:r>
    </w:p>
    <w:p w14:paraId="57710E65" w14:textId="77777777" w:rsidR="00061798" w:rsidRDefault="00061798">
      <w:pPr>
        <w:pStyle w:val="a3"/>
      </w:pPr>
      <w:r>
        <w:t xml:space="preserve">　　堅固的我執，與我執同時起來貪瞋痴，堅固的執著叫我見，跟著我見一起生起的我愛，這個我愛就是貪，我慢就是瞋恚，瞋恚的一分，末後是我痴，你看我愛、我慢、我痴，這個貪瞋痴三毒煩惱跟我見同時生起，所以末那識是四大煩惱常相隨。我們不能不承認，只要沒有轉識成智，這四大煩惱都在。到什麼時候還在？到十法界的佛法界還在，這個問題嚴重，怎麼轉也轉不過來。如來有方便，這是講到我們這邊的方便力用，這個方便法是什麼？就是一聲六字洪名。功夫真得力，二六時中名號不斷，他能夠把我見、我愛、我慢、我痴，用一句名號取而代之。在密宗裡面，它用一句六字大明咒取而代之，章嘉大師的修行就是一句六字大明咒，二六時中他不間斷。接見客人，我們跟他學佛法都是如此，他接見我的時候，通常我們都是兩個小時，他金剛持，我們看他口動沒有聲音，他持咒，持什麼咒？唵嘛呢叭咪吽，口念咒，手結印，心觀想。他也把這一句咒傳給我，叫我常常念。我向他老人家請教這個咒語是什麼意思？他講給我聽，唵是身體，嘛呢是蓮花，我們在經上也看到有翻譯，嘛呢是蓮花，叭咪是保持，這是西藏語保持，吽，最後一個吽是意。我們把它連起來講，身、蓮花、保持、意，這是印度梵文的文法，照中國的文法來講，保持身心（意</w:t>
      </w:r>
      <w:r>
        <w:t>是心）像蓮花一樣，蓮花出污泥而不染。污泥比喻六道，染是染污，蓮花開在水上面，蓮花的莖在水當中，水代表四聖法界，淨土就是方便有餘土，蓮花開在最上面，染淨都離開了，那是實報莊嚴土。你看污泥，根在污泥裡面，這個污泥代表六道，染；蓮花的莖在水裡面，它不在污泥，在水裡面，水代表清淨；花開在水上面，一真法界，表這個意思。我才曉得這句咒語意思這麼好！心不離口，口不離心，念念想著自己的身心像蓮花一樣，不但六道不染，四聖法界也不染，你看這意思多好，他心觀想。</w:t>
      </w:r>
      <w:r>
        <w:t xml:space="preserve"> </w:t>
      </w:r>
    </w:p>
    <w:p w14:paraId="27421E25" w14:textId="77777777" w:rsidR="00061798" w:rsidRDefault="00061798">
      <w:pPr>
        <w:pStyle w:val="a3"/>
      </w:pPr>
      <w:r>
        <w:t xml:space="preserve">　　我們淨宗用「南無阿彌陀佛」，這一句名號也是六個字，這六個字什麼意思？南無是皈依的意思、歸命的意思，阿翻作無，彌陀翻作量，佛翻作覺。無量覺是自己的真如自性，阿彌陀佛是自己的真如自性，皈依無量覺、歸命無量覺，你看這個意思，所以你得懂這個意思，無量覺是自己本有的，不是外頭來的。馬鳴菩薩在《起信論》裡面講得好，「本覺本有，不覺本無」。不覺是什麼？阿賴耶不覺，阿賴耶是十法界的造物主，十法界是從它生出來的，變現出來的。能變的是虛妄的，所變的哪有真實？所以「凡所有相，皆是虛妄」，根是虛妄的。真實的，真實是自性，無量覺是真的，永恆不變。我們要回頭，要回頭依無量覺，回頭本來就是無量覺。所以這句話的意思是叫我們把輪迴心捨棄掉，把念佛的心生起來，用念佛的心代替六道輪迴的生死心，這就對了。我們學佛學這麼多年，這個道理基本上明白，「一切法從心想生」，只要那個心轉過來就是。所以一切法決定在心態，我們不要相信別人，我們一定要相信自己。佛法講信，的確跟一般宗教講的不一樣，一般宗教第一個要信真神、要信真主，這第一個無條件的。佛法裡面第一個無條件的是信自己，蕅益大師在《要解》裡講得好，第一個信自己，第二個信他，他是什麼？他是佛。我們修淨土信</w:t>
      </w:r>
      <w:r>
        <w:t>阿彌陀佛、信釋迦牟尼佛，首先信自己，不相信自己，信佛也沒用，佛幫不上忙。大乘教裡面世尊給我們說得很多，所以我們一定要相信自己本來是佛。我們的老祖宗告訴我們，也是這個意思，一定要相信自己本性本善。所有一切不善是習性，不善是輪迴心，本善是佛心，你本來是佛，今天變成這個樣子，就是迷失了自性，不是真的失掉，迷了，不知道自己有本善，不知道自己本來是佛。這些話全是佛在大乘經裡面常講的，我們要真的搞清楚，真的明白。　　節錄自：</w:t>
      </w:r>
      <w:r>
        <w:t>02-039-0033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DAF78" w14:textId="77777777" w:rsidR="00061798" w:rsidRDefault="00061798" w:rsidP="00061798">
      <w:r>
        <w:separator/>
      </w:r>
    </w:p>
  </w:endnote>
  <w:endnote w:type="continuationSeparator" w:id="0">
    <w:p w14:paraId="07C24E9F" w14:textId="77777777" w:rsidR="00061798" w:rsidRDefault="00061798" w:rsidP="00061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D9EB6" w14:textId="77777777" w:rsidR="00061798" w:rsidRDefault="00061798" w:rsidP="00061798">
      <w:r>
        <w:separator/>
      </w:r>
    </w:p>
  </w:footnote>
  <w:footnote w:type="continuationSeparator" w:id="0">
    <w:p w14:paraId="1B1C8DED" w14:textId="77777777" w:rsidR="00061798" w:rsidRDefault="00061798" w:rsidP="00061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98"/>
    <w:rsid w:val="000617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025A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17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17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17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17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