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FC45A" w14:textId="77777777" w:rsidR="003926C2" w:rsidRDefault="003926C2">
      <w:r>
        <w:t>淨土大經解演義節要</w:t>
      </w:r>
      <w:r>
        <w:t>—</w:t>
      </w:r>
      <w:r>
        <w:t>一歷耳根，永為道種　　（第二五</w:t>
      </w:r>
      <w:r>
        <w:t>O</w:t>
      </w:r>
      <w:r>
        <w:t>集）　　檔名：</w:t>
      </w:r>
      <w:r>
        <w:t xml:space="preserve">29-519-0250 </w:t>
      </w:r>
    </w:p>
    <w:p w14:paraId="0CEC661F" w14:textId="77777777" w:rsidR="003926C2" w:rsidRDefault="003926C2">
      <w:pPr>
        <w:pStyle w:val="a3"/>
      </w:pPr>
      <w:r>
        <w:t xml:space="preserve">　　真有緣分，有這麼大的福報遇到佛法，遇到佛法最大的一個願望，這一生去作佛，你才真正解決問題。佛是什麼？佛是個明白人。你把宇宙人生真相全都搞清楚、搞明白了，一絲毫的差誤都沒有，這個人就叫佛。佛是個通達明白人，這是值得的，真的是達到究竟圓滿。所以「信願行」是修學淨土法門三個決定性的條件。凡具足這三個條件，那都是淨宗學人，取得這個淨宗學人。下面念老給我們解釋，「信謂：信生佛不二，是心是佛，是心作佛，眾生念佛，定得往生，究竟成佛」，這講信。蕅益大師在《要解》裡面，他講六個信，第一個信自己，此地也是講信自己，眾生跟佛是一不是二，要相信這個，相信自己本來是佛，是心是佛，是心作佛，你怎麼成不了佛？成不了佛，是我們自己業障太重。業障裡頭最重的、最難突破的，貪、瞋、痴、慢、疑，我們得認真的去反省自己有沒有，如果這五個字統統都有，八萬四千法門肯定沒分，淨宗法門也不能往生。為什麼？有這五種煩惱，你的信願行不堅實。有沒有？好像有，若有若無，你敵不過煩惱習氣。從什麼地方去觀察？從生活當中、從工作待人接物，你細心去觀察，他沒放下。我們用經典的標準，三界八十八品見惑，這是首先要斷的，斷掉證須陀洹果，在《華嚴經》上的階位是初信位的菩薩。那</w:t>
      </w:r>
      <w:r>
        <w:t>我們想想，我們有沒有嚴重的身見？執著這個身是自己，不是自他不二，自他決定是二，哪有不二的！這一關破不了，後面全都破不了，這是第一個關口；第二個關口，對立；第三個關口，成見，執著自己的見解是對的，自己一定比別人高明，一點謙虛恭敬的意思都沒有，這怎麼辦！</w:t>
      </w:r>
      <w:r>
        <w:t xml:space="preserve"> </w:t>
      </w:r>
    </w:p>
    <w:p w14:paraId="64167A4B" w14:textId="77777777" w:rsidR="003926C2" w:rsidRDefault="003926C2">
      <w:pPr>
        <w:pStyle w:val="a3"/>
      </w:pPr>
      <w:r>
        <w:t xml:space="preserve">　　印光大師告訴我們，你要學佛，佛用什麼東西學習？用恭敬，一分誠敬得一分利益，二分誠敬得二分利益，十分誠敬得十分利益。什麼叫誠？誠是清淨心。一念不生那叫誠，那個念是邪念，一念不生這是誠。誠是真誠心，真誠心流露出來的自然就是敬，敬人、敬事、敬物。這個敬一般講是認真負責。對人，首先曉得人跟人的關係，為什麼？知道關係，曉得這個誠怎麼做法；父子的關係要盡孝，君臣的關係要盡忠，朋友的關係要盡信，總而言之就是一個孝。孝用在父子關係，叫父慈子孝；用在君臣關係，君仁臣忠，你就懂得怎樣去做了。關係是道，隨順道的行為那就是德，叫道德。你不了解關係，現在人真不了解，這不是假的，你不能怪他，從小沒人教，長大已經養成習慣不容易改。古人所謂「江山易改，本性難移」，那是習性，不是本性，習性難移，不能怪他。世尊在這個經上非常慈悲的教誡我們，所有做錯事情都不可以責怪，一定要知道，他的先人無知，不識道德，無有語者，沒教他。他父母沒教他、祖父母沒教他，曾祖父母也沒教他，我們往上溯至少四代。我們疏忽、丟掉中國傳統道德的教學，四代了，你怎麼可以怪他？所以只有用憐憫心、同情心去幫助他。幫助他，他不會感激你，甚至於還怨恨你，你找他麻煩；明白人要忍耐，你不</w:t>
      </w:r>
      <w:r>
        <w:t>忍，他沒有機會回頭。等他回頭之後，他會非常感激你，知道過去那些行為是對不起你的，你真的是愛護他，真的是幫助他。肯定人性本善，肯定人會回頭。回頭有難易，有人這一生回不了頭，來世。佛陀教化眾生，生生世世不捨一人，這慈悲到了極處，不在一時，不在一世，這非常了不起。只要跟佛接觸，都種了佛的種子，這肯定的。「一歷耳根，永為道種」，你聽到一句佛號、聽到一句經文，不管懂不懂，這個種子種下去了；看見佛像、看見佛經、看見出家人，佛的種子也種下去了，但是還沒有形成器，器是真能接受。　　節錄自：</w:t>
      </w:r>
      <w:r>
        <w:t>02-039-0036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D58905" w14:textId="77777777" w:rsidR="003926C2" w:rsidRDefault="003926C2" w:rsidP="003926C2">
      <w:r>
        <w:separator/>
      </w:r>
    </w:p>
  </w:endnote>
  <w:endnote w:type="continuationSeparator" w:id="0">
    <w:p w14:paraId="383C2286" w14:textId="77777777" w:rsidR="003926C2" w:rsidRDefault="003926C2" w:rsidP="003926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11B5BB" w14:textId="77777777" w:rsidR="003926C2" w:rsidRDefault="003926C2" w:rsidP="003926C2">
      <w:r>
        <w:separator/>
      </w:r>
    </w:p>
  </w:footnote>
  <w:footnote w:type="continuationSeparator" w:id="0">
    <w:p w14:paraId="0A0FCD4F" w14:textId="77777777" w:rsidR="003926C2" w:rsidRDefault="003926C2" w:rsidP="003926C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6C2"/>
    <w:rsid w:val="003926C2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39C8FF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926C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926C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926C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926C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217</Words>
  <Characters>1240</Characters>
  <Application>Microsoft Office Word</Application>
  <DocSecurity>0</DocSecurity>
  <Lines>10</Lines>
  <Paragraphs>2</Paragraphs>
  <ScaleCrop>false</ScaleCrop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2025-10-14T11:48:00Z</dcterms:created>
  <dcterms:modified xsi:type="dcterms:W3CDTF">2025-10-14T11:48:00Z</dcterms:modified>
</cp:coreProperties>
</file>