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C51" w:rsidRDefault="00135C51">
      <w:r>
        <w:t>淨土大經解演義節要</w:t>
      </w:r>
      <w:r>
        <w:t>—</w:t>
      </w:r>
      <w:r>
        <w:t>地球病了　　（第二六七集）　　檔名：</w:t>
      </w:r>
      <w:r>
        <w:t xml:space="preserve">29-519-0267 </w:t>
      </w:r>
    </w:p>
    <w:p w:rsidR="00135C51" w:rsidRDefault="00135C51">
      <w:pPr>
        <w:pStyle w:val="a3"/>
      </w:pPr>
      <w:r>
        <w:t xml:space="preserve">　　我們再看下面這段，這還是接著說，「又《要解》云：故一聲阿彌陀佛，即釋迦本師於五濁惡世所得阿耨多羅三藐三菩提法」。這一句太難了，誰說的？蕅益大師說的，所以印光大師讚歎，讚歎蕅益大師的《要解》，他講得太好了，古人沒講過。釋迦牟尼佛是怎麼成佛的，是怎樣得到無上正等正覺？蕅益大師說，是念阿彌陀佛得到的。證據呢？證據就在《阿彌陀經》上。你看，那麼多年講《阿彌陀經》、念《阿彌陀經》沒有發覺，被他老人家發覺了，真的，一點都不錯！蕅益大師把我們點醒了。「今以此果覺全體授與濁惡眾生」，今天，佛，阿彌陀佛，把果覺全體傳授給六道的濁惡眾生，五濁惡世的眾生。現在我們這個社會濁惡到了極處，濁是什麼？染污。現在談到染污，每個人都有很深刻的感觸，最容易感觸什麼？環境的染污。我們在日常生活當中，我們的食物有嚴重染污，我們的飲水有嚴重染污，我們穿的衣服有一些化學品製作的，都有染污。中國人古時候，衣服是穿棉穿紗，這是自然的。現在科學發達了，要改變這些物種的基因，這一改就壞了，看到樣子是好看，對人體很不利。所以現在這個衣食住行，讓很多人得到奇奇怪怪的病痛。再擴大，大家曉得，地球被染污了，地球病了。這是境界上。回過頭來，心理的染污比環境染污不知</w:t>
      </w:r>
      <w:r>
        <w:t>道重多少倍！染污的根源是在內，不在外。內染污了，外面什麼？外面境界隨心轉，境隨心轉。心被染污，身自然染污，外面環境也染污，這是現代人事物病痛的真因。</w:t>
      </w:r>
      <w:r>
        <w:t xml:space="preserve"> </w:t>
      </w:r>
    </w:p>
    <w:p w:rsidR="00135C51" w:rsidRDefault="00135C51">
      <w:pPr>
        <w:pStyle w:val="a3"/>
      </w:pPr>
      <w:r>
        <w:t xml:space="preserve">　　化解自然的災難，我們講自然災害，你要知道這個災害怎麼來的，這就跟看病一樣，醫生治病一樣。中國、外國，古今這些預言都說了很多災害，這是什麼？這就好像把病狀說出來。說出來，很多人聽了害怕，其實錯誤了，用不著怕。你一定要知道這病怎麼生的，本來是個健康的人，為什麼會長病？在佛法裡面，病有三種原因，第一種是生理的，你的飲食、你的生活方式有錯誤，帶來的疾病。這一類的疾病，醫生可以幫助你治療，幫助你恢復正常，這第一類的。第二類的，是你的冤親債主找到你了。他來幹什麼？欠命的要命，欠債的要還錢，他是來要錢要命的。這一類的病，醫生治不好，它不屬於生理的。那要怎麼辦法？調解。所以宗教裡面有很多傳教師幫這些信徒治病，大多數這一類的病，提出調解的條件，對方接受了，他就走了，你的病就好了。第三類叫業障病，是你自己造的罪業太多。這一類病很麻煩，為什麼？醫生治不好，它也不屬於調解，是你自己造的業很重，很麻煩。你要找這些宗教來幫忙他幫不上，因為它不是調解，是你自己做的罪業太重，你該得這個報應。這還是有辦法，真正懺悔，普賢菩薩教給我們「懺除業障」，真懺悔，真正改過自新，斷惡修善、積功累德，問題能化解。我們人身上這種病，你知道它是什麼原因，你</w:t>
      </w:r>
      <w:r>
        <w:t>也有辦法治。</w:t>
      </w:r>
      <w:r>
        <w:t xml:space="preserve"> </w:t>
      </w:r>
    </w:p>
    <w:p w:rsidR="00135C51" w:rsidRDefault="00135C51">
      <w:pPr>
        <w:pStyle w:val="a3"/>
      </w:pPr>
      <w:r>
        <w:t xml:space="preserve">　　地球現在生病了，說老實話，原因也不出這三大類。如果我們明瞭了，用這些原理原則來幫助化解災難，能不能做到？能，答案是肯定的。所以災難再多，我們老祖宗五千年來，這個國家長治久安，大災難沒有什麼，小災難也常常有，懂得處理，真能化解。化解最重要的方法，根本法是講經教學。所以我們老祖宗，千萬年前就提出來，「建國君民，教學為先」，這句話的道理太深太深了，這個方法所依據的理論是什麼？它依據的理論是人性本善，「人之初，性本善」，你看在教學裡頭，《三字經》上把這個放在第一句，教學為先。什麼最重要？最重要的先說、先學，肯定人性本善。他為什麼變得不善？不善不是本性，是習性。習性，學壞了，習性不善，本性是本善的，本善是真的，永恆不變的；習性，隨著外面習慣他就染污了，所以接著才講「性相近，習相遠」。性相近是什麼意思？性是跟本善接應的、相應的，習性跟本</w:t>
      </w:r>
      <w:r>
        <w:lastRenderedPageBreak/>
        <w:t>善相違背，習性裡頭有自私自利、有名聞利養、有貪瞋痴慢，習性；本性裡頭沒有，本性裡頭沒有自私自利、沒有名聞利養、也沒有貪瞋痴慢。　　佛講得好，眾生迷失了本性，這些不善的習性那個根還是本性，本性變質了，迷了之後它就變質。佛家講得清楚，本性裡面有三寶，智慧、德能、相好，三寶，佛在《華嚴經》上講，「一切眾生皆有如來智慧德相」。我們《無量壽經》上三寶，「大乘」就是智慧，是你的本性，「無量壽」是德，「莊嚴」是相好，你看不是三寶嗎？可是迷了之後，智慧就變成煩惱，德就變成造業，相好就變成輪迴、變成三途，變質了，這就帶來很多病痛，帶來很多災難。佛菩薩慈悲教導我們，把事實真相告訴我們，讓我們回頭。我們放下煩惱，煩惱三大類，見思煩惱、塵沙煩惱、無明煩惱，你把它放下，你就又回歸到本善。回歸到本善，身心健康，家庭幸福美滿、事業順利，社會祥和，風調雨順，一切自然災害統統沒有了。歸功在教育，你看看中國古時候，哪一家不重視教育？哪一個人不是把教育擺在第一？小孩從懷孕，父母就開始教他，胎教，教育擺在第一。活到老，學到老，一生都在受聖賢教育，不斷向上提升，最後的大圓滿是回歸自性。回歸自性在我們中國傳統裡面稱為聖人，大聖，在佛法裡面稱為佛陀，名稱</w:t>
      </w:r>
      <w:r>
        <w:t>不一樣，境界完全相同，在宗教裡面稱神，神、聖、佛一個意思。你不教，他怎麼會知道？　　節錄自：</w:t>
      </w:r>
      <w:r>
        <w:t>02-039-0039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5C51" w:rsidRDefault="00135C51" w:rsidP="00135C51">
      <w:r>
        <w:separator/>
      </w:r>
    </w:p>
  </w:endnote>
  <w:endnote w:type="continuationSeparator" w:id="0">
    <w:p w:rsidR="00135C51" w:rsidRDefault="00135C51" w:rsidP="0013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5C51" w:rsidRDefault="00135C51" w:rsidP="00135C51">
      <w:r>
        <w:separator/>
      </w:r>
    </w:p>
  </w:footnote>
  <w:footnote w:type="continuationSeparator" w:id="0">
    <w:p w:rsidR="00135C51" w:rsidRDefault="00135C51" w:rsidP="00135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51"/>
    <w:rsid w:val="00135C5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C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C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C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C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