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1523" w:rsidRDefault="00161523">
      <w:r>
        <w:t>淨土大經解演義節要</w:t>
      </w:r>
      <w:r>
        <w:t>—</w:t>
      </w:r>
      <w:r>
        <w:t>不敬老師跟不孝父母的罪是同等的　　（第二七九集）　　檔名：</w:t>
      </w:r>
      <w:r>
        <w:t xml:space="preserve">29-519-0279 </w:t>
      </w:r>
    </w:p>
    <w:p w:rsidR="00161523" w:rsidRDefault="00161523">
      <w:pPr>
        <w:pStyle w:val="a3"/>
      </w:pPr>
      <w:r>
        <w:t xml:space="preserve">　　下面念公說「蓋以生死凡夫，迷心逐境，沉淪苦海，頭出頭沒，若無此十念必生之大願，眾生何由得出輪迴」。這話是真的，如果彌陀沒有這一願，六道裡面的生死凡夫就太可憐！迷心逐境，現在這個社會現象已經達到極處，迷失了真心，什麼是真心？真誠、清淨、平等完全迷了。迷失了真誠就是虛偽，虛情假意。迷失了清淨你就染污，現在大家知道地球染污，地球的染污非常嚴重，地球為什麼染污？人心先染污，然後地球就被染污。佛法說得好，「心淨則佛土淨」。所以今天講環保，我們在講經的時候談到多少次，環保能不能做好？不可能。為什麼？心不清淨，你環保能做得成功是不可能的事情。所以真正懂得環保，是先保護自己的清淨心、保護自己的真誠心，一定要提倡孝道、要提倡師道，才能救自己、才能救眾生。這個兩道是不能缺的，一邊沒有了，那邊就不能成就，確實好比鳥的兩個翅膀一樣。在中國五千年來，這個社會能長治久安靠什麼？就靠孝道跟師道。所以中國人把師道看得很重，老師的身分、地位跟父母完全一樣，父母過世兒女守喪三年，盡孝，報父母恩。老師死了之後，學生對老師心喪三年，就是沒有孝服，差別就在此地，除這個之外沒有差別，念老師的恩。</w:t>
      </w:r>
      <w:r>
        <w:t xml:space="preserve"> </w:t>
      </w:r>
    </w:p>
    <w:p w:rsidR="00161523" w:rsidRDefault="00161523">
      <w:pPr>
        <w:pStyle w:val="a3"/>
      </w:pPr>
      <w:r>
        <w:t xml:space="preserve">　　父母、老師在世，你看中國的稱呼上你就知道，中國人有名、有字，名是父母起的，你沒有成年的時候大家稱你名，成年之後不能稱名。中國古代男子二十歲成年，女子十六歲成年，成年就戴帽子，就行冠禮，表示你是大人，不再是小孩。從行冠禮那天開始，人不再叫你名，冠禮的時候送你一個字，這個字是誰送的？大概是你的兄弟、朋友們，平輩送你這個字。以後稱名只有你父母，你的祖父母，你的伯伯、叔叔家親統統稱字，對你表示尊重。你將來在朝廷做官，皇上稱你字不稱你名，對你尊重，你就知道稱名只有父母。另外還有一個人一生稱你名，老師，老師跟父母一樣，不稱你字稱你名。所以出家人有名、有字，在你受戒的時候你有字號，誰一生稱你名？你的剃度師稱你名。還有一個人傳法的老師，佛法裡面稱和尚，和尚是親教師，你的法是他傳給你的，他一生稱你的名。從這個地方你就曉得，人生兩個恩德最大的，父母跟老師，終身不忘，常常想念父母、老師，你就不會有邪念。心有邪思，你馬上想起來，對不起父母、對不起老師，邪思邪念都沒有，他怎麼會做壞事！哪有這個道理？聖人教誨對一個人影響多大。老師對學生的愛護跟父母沒有兩樣，有時候勝過父母。所以不孝父母，大家知道這是大逆不道，不敬老師跟不孝父母的罪是</w:t>
      </w:r>
      <w:r>
        <w:t>同等的，這我們不能不知道。</w:t>
      </w:r>
      <w:r>
        <w:t xml:space="preserve"> </w:t>
      </w:r>
    </w:p>
    <w:p w:rsidR="00161523" w:rsidRDefault="00161523">
      <w:pPr>
        <w:pStyle w:val="a3"/>
      </w:pPr>
      <w:r>
        <w:t xml:space="preserve">　　我們今天的老師是釋迦牟尼佛、是阿彌陀佛，釋迦、彌陀在哪裡？就在這部經上。這部經我們要不好好的學，就是不孝老師；這本經裡面的教訓，我們不能落實在生活上，我們怎麼能對得起釋迦牟尼佛？我們這一生不能往生極樂世界，我們就對不起阿彌陀佛。阿彌陀佛希望我們到極樂世界，那是非常好的修學環境，在法界虛空界裡找不到第二個地方能跟它相比，能到那個地方修學，沒有一個不成佛的，保證你成就。如果我們還留戀六道，錯了。父母沒有學佛，不知道佛法的殊勝，對我們的期望都是世間名聞利養；我們學佛之後，父母也明白，他看到他也明白。我們在佛法上成就，他們得到利益，諺語所謂「一子成佛，九祖生天」，你看你往上面去，九世的祖先都生天，孝感天地。我們要報父母的恩，真正往生西方極樂世界真報恩！佛法上不能成就拿什麼報恩？這四個字要特別提醒，我們不能夠迷，真的不迷你就不會逐境，逐境是你不會被外面境界所轉；你還會被境界所轉，你迷而不覺。換句話說，迷心的</w:t>
      </w:r>
      <w:r>
        <w:lastRenderedPageBreak/>
        <w:t>現象是什麼？是自私自利，是搞名聞利養，是貪愛五欲六塵，心裡面還是貪瞋痴慢這是迷。迷心學佛，迷心就是輪迴心，學佛出不了六道輪迴，修得再好，果報在人天，人天福報出不了六道輪迴，這不能不知道。出不了六道，在六道裡面，肯定是三惡道的時間長，三善道的時間短，就沉淪苦海，頭出頭沒。在六道裡面，你生到三善道好比是頭出，時間很短，沉淪到三惡道時間很長。所以六道裡，三惡道是老家，三善道是出來觀光旅遊，時間很短暫，你說這多苦，佛要救度這些苦難眾生。若無此十念必生之大願，這就是究竟方便法門，發菩提心、一向專念，後面會跟你講得很清楚、很明白，眾生真的因這個法門，而超越輪迴、超越十法界。　　節錄自：</w:t>
      </w:r>
      <w:r>
        <w:t>02-039-0041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1523" w:rsidRDefault="00161523" w:rsidP="00161523">
      <w:r>
        <w:separator/>
      </w:r>
    </w:p>
  </w:endnote>
  <w:endnote w:type="continuationSeparator" w:id="0">
    <w:p w:rsidR="00161523" w:rsidRDefault="00161523" w:rsidP="0016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1523" w:rsidRDefault="00161523" w:rsidP="00161523">
      <w:r>
        <w:separator/>
      </w:r>
    </w:p>
  </w:footnote>
  <w:footnote w:type="continuationSeparator" w:id="0">
    <w:p w:rsidR="00161523" w:rsidRDefault="00161523" w:rsidP="00161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23"/>
    <w:rsid w:val="0016152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