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6F2A" w:rsidRDefault="00196F2A">
      <w:r>
        <w:t>淨土大經解演義節要</w:t>
      </w:r>
      <w:r>
        <w:t>—</w:t>
      </w:r>
      <w:r>
        <w:t>求智慧　　（第二八Ｏ集）　　檔名：</w:t>
      </w:r>
      <w:r>
        <w:t xml:space="preserve">29-519-0280 </w:t>
      </w:r>
    </w:p>
    <w:p w:rsidR="00196F2A" w:rsidRDefault="00196F2A">
      <w:pPr>
        <w:pStyle w:val="a3"/>
      </w:pPr>
      <w:r>
        <w:t xml:space="preserve">　　所以佛法的修學，大家一定要曉得，修什麼？不是求升官發財，不是求這些，不是求名聞利養，求智慧，就是求菩提。菩提怎麼求法？菩提是覺悟，覺，自性裡面的智慧就透出來了。迷，它就變成煩惱，迷了，菩提就是煩惱，無明煩惱，開始迷的時候，迷到嚴重的時候，塵沙煩惱、見思煩惱。見思煩惱就是六道輪迴，迷！迷了就造業，業力引發果報，這個果報三途六道。三途六道本來沒有，本來有的，在大乘教裡面不得已給它起了一個名字叫一真法界，一真法界所指的就是諸佛如來的實報莊嚴土，這是本有的。心現，唯心所現的是一真法界。一真法界變成十法界、變成六道輪迴、變成三途地獄，那是什麼？那是你錯誤的念頭、不正常的心態變現出來的幻相，不是事實。《金剛經》上所說的，「一切有為法，如夢幻泡影」，六道、三途是夢幻泡影。不但這個是的，連四聖法界也是夢幻泡影，聲聞、緣覺、菩薩、佛，這十法界裡頭的，還是屬於夢幻泡影。</w:t>
      </w:r>
      <w:r>
        <w:t xml:space="preserve"> </w:t>
      </w:r>
    </w:p>
    <w:p w:rsidR="00196F2A" w:rsidRDefault="00196F2A">
      <w:pPr>
        <w:pStyle w:val="a3"/>
      </w:pPr>
      <w:r>
        <w:t xml:space="preserve">　　四聖稱為淨土，雖迷，不很嚴重，雖有染污，染污還不深，對於佛菩薩的教誨知道尊重，知道敬愛，懂得依教奉行，所以他的境界雖不是實報土，跟實報土很接近，稱為淨土。六道稱為染污，現在染污得非常嚴重，什麼原因？菩提沒有了，大悲也沒有了。不是真的沒有了，變質了，大悲變為自私自利，菩提變為愚昧，所以果報現前，是什麼樣子？畜生、餓鬼、地獄。我們今天的社會，你們想想看，是不是畜生、餓鬼、地獄？畜生是什麼？愚昧、無知，知見顛倒了，把正法看成邪法，邪法認為是正法，今天講什麼？價值觀顛倒了。過去的人認為仁義是好的，大家肯定的；現在人對仁義認為這是一文不值。什麼是最好的？自私自利是最好的，人是為自己活的不是為別人活的，人可以損人利己，損人利己這是英雄、這是豪傑，顛倒了。不像從前，從前可以捨身，殺身成仁，成仁取義。價值觀顛倒了，是非顛倒了，邪正顛倒了。所以後頭這一句還是方便為究竟，這個方便是什麼？是負面的方便，不是正面的。</w:t>
      </w:r>
      <w:r>
        <w:t xml:space="preserve"> </w:t>
      </w:r>
    </w:p>
    <w:p w:rsidR="00196F2A" w:rsidRDefault="00196F2A">
      <w:pPr>
        <w:pStyle w:val="a3"/>
      </w:pPr>
      <w:r>
        <w:t xml:space="preserve">　　現在這個社會，我們看看，像不像畜生？人有時候連畜生都不如，像不像餓鬼？像不像地獄？人間地獄！人活在這個世間不知道為什麼活的。人活在世間有什麼意義，有什麼價值？都不知道。不知道，他還是起心動念，還是有言語造作，他造作什麼？你細心觀察，起心動念、言語造作全是與三惡道相應。三惡道第一個業因貪瞋痴，你看是不是與這個相應？從他的方便來說，殺生、偷盜、邪淫、妄語，這是他們的方便，三惡道眾生的方便。這三句話的意思有多深！現代的科學家證明，用量子力學的理論證明，人的情緒會影響人身體健康。他們舉兩個例子，一個憤怒，一個是慈愛，心裡面存著有慈悲、愛的這種情緒，這個情緒影響我們身體裡面的細胞，它得到非常好的營養，免疫的能力大幅度的向上提升，他身體健康。如果是憤怒，他說憤怒產生的影響是負面的，讓這個細胞都帶成病毒，免疫能力大幅度的下降，很容易受外面病菌的感染。這是說人類的情緒，不能說跟身體沒關係，有密切關係。再推廣，推廣到環境，真的跟佛法講「相由心生，境隨心轉」，影響外面的環境。他們也舉了一個例子，這些外國古老族群裡面的祈禱，乾旱的時候求雨，看這一個人在野外祈禱。祈禱完了，他說我們的事情做完了，回去吧！天沒下雨；可是，是上午做的</w:t>
      </w:r>
      <w:r>
        <w:t>祈禱，下午快到黃昏的時候真的下雨了。先是下很大的雨，以後每天都有一陣雨，一直下了一季二、三個月。問他怎麼祈禱的？他不是求老天降雨，他不是這個念頭，念頭是什麼？感激上蒼，感激大自然，對居住在這個地方的眾生這麼樣的愛護，完全用愛心，不必祈求，感恩、愛心，它自然就通了。　　節錄自：</w:t>
      </w:r>
      <w:r>
        <w:t>02-039-0042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6F2A" w:rsidRDefault="00196F2A" w:rsidP="00196F2A">
      <w:r>
        <w:separator/>
      </w:r>
    </w:p>
  </w:endnote>
  <w:endnote w:type="continuationSeparator" w:id="0">
    <w:p w:rsidR="00196F2A" w:rsidRDefault="00196F2A" w:rsidP="00196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6F2A" w:rsidRDefault="00196F2A" w:rsidP="00196F2A">
      <w:r>
        <w:separator/>
      </w:r>
    </w:p>
  </w:footnote>
  <w:footnote w:type="continuationSeparator" w:id="0">
    <w:p w:rsidR="00196F2A" w:rsidRDefault="00196F2A" w:rsidP="00196F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2A"/>
    <w:rsid w:val="00196F2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F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F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F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F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