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2443" w:rsidRDefault="00392443">
      <w:r>
        <w:t>淨土大經解演義節要</w:t>
      </w:r>
      <w:r>
        <w:t>—</w:t>
      </w:r>
      <w:r>
        <w:t>落葉歸根　　（第二八三集）　　檔名：</w:t>
      </w:r>
      <w:r>
        <w:t xml:space="preserve">29-519-0283 </w:t>
      </w:r>
    </w:p>
    <w:p w:rsidR="00392443" w:rsidRDefault="00392443">
      <w:pPr>
        <w:pStyle w:val="a3"/>
      </w:pPr>
      <w:r>
        <w:t xml:space="preserve">　　我對於大乘教，真的是沒有一天離開的，天天讀經、天天講經；沒有在講堂講，跟別人談話都是講經。我學習得很辛苦，所以我告訴大家我不是上上根人，我是中下根人。但是我從小就有信心，我不懷疑，我對於大乘經教、對於淨宗法門完全肯定的相信，大概是在五十多歲。我這一生接受章嘉大師的指導，像《楞嚴經》上所講的，「將此深心奉塵剎，是則名為報佛恩」。獻身報恩，用什麼為究竟方便？效法世尊做一個義務的教員，我不做校長，我做教員。每天講經教學，活一天就幹一天，這個世間人有緣，我就多住幾年；跟這個世間人緣盡了，我就到極樂世界去了。極樂世界是我的故鄉，叫回故鄉，落葉歸根。這個社會我了解得很清楚，生活在現在這個世間，依舊天天跟佛菩薩在一起，你說這多快樂！多幸福，一天都沒有離開。</w:t>
      </w:r>
      <w:r>
        <w:t xml:space="preserve"> </w:t>
      </w:r>
    </w:p>
    <w:p w:rsidR="00392443" w:rsidRDefault="00392443">
      <w:pPr>
        <w:pStyle w:val="a3"/>
      </w:pPr>
      <w:r>
        <w:t xml:space="preserve">　　佛菩薩在哪裡？在經典裡面。經典是個引導、是個媒介，藉著這個媒介的引導，我們不但在精神上跟古聖先賢、諸佛菩薩通，在實際上，隔閡也沒有，你要問為什麼？一切法從心想生。如果我們起心動念，就像我們淨宗學會成立起來的時候，我提出五個修學項目，起心動念、言語造作都能跟三福相應、跟六和相應。別人不跟我和，我跟他和，這不妨礙六和敬。一切從自己做起，不要要求別人，要求別人你就有煩惱，要求自己，不要求別人。跟三學、跟六度、跟十大願王相應，事上也沒有離開釋迦牟尼佛的僧團，也沒有離開極樂世界的僧團，這是真的不是假的。我能做到，你也能做到，人人都能做到。我們的老師是《華嚴經》、是《無量壽經》、是《法華經》。這是經教裡面一乘經教，比大乘還殊勝，掌握著一部，鍥而不捨。這一部的選擇不用我們操心，諸佛菩薩、祖師大德都告訴我們《無量壽經》是第一經。你看梅光羲居士的序文裡頭，他老人家說《華嚴》、《法華》也是《無量壽經》的引導，引導你入《無量壽經》。如果我們能不懷疑、能完全接受，你就是上上根人，我們這裡講到專接上根，那一點都沒有說錯。我們在精神世界裡面、靈性世界裡頭，我們跟這些諸佛菩薩、古聖先賢大德在一起，你說這是多麼快樂的事情，他怎麼會不生歡</w:t>
      </w:r>
      <w:r>
        <w:t>喜心？他怎麼不是法喜充滿？所以經裡頭字字句句無量義，講不完的。　　節錄自：</w:t>
      </w:r>
      <w:r>
        <w:t>02-039-0042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2443" w:rsidRDefault="00392443" w:rsidP="00392443">
      <w:r>
        <w:separator/>
      </w:r>
    </w:p>
  </w:endnote>
  <w:endnote w:type="continuationSeparator" w:id="0">
    <w:p w:rsidR="00392443" w:rsidRDefault="00392443" w:rsidP="00392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2443" w:rsidRDefault="00392443" w:rsidP="00392443">
      <w:r>
        <w:separator/>
      </w:r>
    </w:p>
  </w:footnote>
  <w:footnote w:type="continuationSeparator" w:id="0">
    <w:p w:rsidR="00392443" w:rsidRDefault="00392443" w:rsidP="00392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43"/>
    <w:rsid w:val="0039244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4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4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4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4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