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3810" w:rsidRDefault="000E3810">
      <w:r>
        <w:t>淨土大經解演義節要</w:t>
      </w:r>
      <w:r>
        <w:t>—</w:t>
      </w:r>
      <w:r>
        <w:t>命裡有時終須有，命裡無時莫強求　　（第二八八集）　　檔名：</w:t>
      </w:r>
      <w:r>
        <w:t xml:space="preserve">29-519-0288 </w:t>
      </w:r>
    </w:p>
    <w:p w:rsidR="000E3810" w:rsidRDefault="000E3810">
      <w:pPr>
        <w:pStyle w:val="a3"/>
      </w:pPr>
      <w:r>
        <w:t xml:space="preserve">　　最近這是同修送我一本這個書，《凱撒軍團東征中國之謎》，古羅馬凱撒大帝，這個人大家知道，在歷史上很有名的人。野心太大了，想併吞中國，派了十萬大軍，一共十幾萬人，統帥是他的三兒子，第三個兒子。這個大兵團裡面分為十個軍團，十位將軍，東征，那個時候走路，完全是徒步走路，它一半是騎兵，大概三分之二是騎兵，三分之一是步兵。從羅馬走到西域，一路上損失的人馬大概就四分之一，損失的，還有四分之三。通過新疆的那個大沙漠，大概又死了不少人，所以到中國，實在講兵力已經不多了，士氣完全瓦解了。都埋怨，士兵都埋怨，為什麼要征服中國？中國有什麼好？羅馬帝國那麼強大、那麼富有，有福不曉得享，到這裡來受這個苦罪。到中國邊境跟中國人打幾次仗，有勝有負，勝是小勝，輸的時候比較多，才知道中國人不好欺負，這是漢朝時候。一次大的戰役當中，一次戰役死了九千多人，它後頭沒有人再援軍，它沒有了，死了就愈剩愈少。到達甘肅黃土高原這一帶的地方，剩下的人大概不到一萬人，八千多人。幾個戰爭打了之後，最後退守的地方只剩下兩百人，全部自殺了，你說何必？</w:t>
      </w:r>
      <w:r>
        <w:t xml:space="preserve"> </w:t>
      </w:r>
    </w:p>
    <w:p w:rsidR="000E3810" w:rsidRDefault="000E3810">
      <w:pPr>
        <w:pStyle w:val="a3"/>
      </w:pPr>
      <w:r>
        <w:t xml:space="preserve">　　凱撒大帝在歷史上記載是被人刺殺的、謀殺的，實際上謀殺不是他，他旁邊有個衛士非常忠心，當時換下他的衣服代他死。他逃出來，也逃到中國，在中國還活了十一年，生病死了。這些鬼魂兩千年了還不散，這個軍團還駐紮在曠野裡面。這是最近，這個統帥三王子，這個人是個好人，他也不願意打仗，也不願意侵略中國，可是皇上的命令不能違抗，死在中國，附在一個人身上，這個人叫李金蘭，把他這個祕密說出來。這樁事情在歷史上沒記載的，他們是化裝做為商人，這麼大的一個商人的隊伍，十萬人，他們也是分開來走路就是，實際上是來奪取中國的。結果在這麼多年當中苦不堪言！遇到一位菩薩，所以他們現在全變成佛教徒了。菩薩幫助他，告訴他，「中國不是你們的地方，你們來幹什麼？」這句話非常重要，說明什麼？就是戰爭奪取的地方都是你命裡有的，你命裡沒有的時候，用戰爭的手段也得不到。所以使我們想到，中國這個地方不是日本人的，日本人你看發動侵華戰爭，最後投降，他也沒有得到中國一塊土地。諺語說得好，「命裡有時終須有，命裡無時莫強求」，他命裡沒有，強求，全軍覆沒，這是因果教育。</w:t>
      </w:r>
      <w:r>
        <w:t xml:space="preserve"> </w:t>
      </w:r>
    </w:p>
    <w:p w:rsidR="000E3810" w:rsidRDefault="000E3810">
      <w:pPr>
        <w:pStyle w:val="a3"/>
      </w:pPr>
      <w:r>
        <w:t xml:space="preserve">　　寫這本書的人姓高，高先生，他是當地好像是縣裡面的，大概是縣的統戰部做文宣工作的，他對這個完全不能相信、不能接受。結果跟他們接觸之後，覺得這不是假的，李金蘭這個女人跟她的女兒沒有文化基礎，怎麼能編得出這麼個故事？編不出來的。而且三王子說話是古羅馬的腔調，他就在大學裡找一批教義大利文、羅馬文，來的時候都聽不懂，古今言語變了，要找古羅馬的人，他才聽得懂他的話。好在他那個軍師，軍師懂得中國話，在中國學過，都是有預謀的。軍師附在李金蘭女兒的身上當翻譯，才把這個故事說出來了。給我們很大的啟示，所以這是活生生的因果教育。因果教育裡告訴我們，殺人要償命，欠債要還錢，決定逃不了的。所以懂得因果的人，他就肯守本分，不會輕舉妄動，比倫理道德還有效。</w:t>
      </w:r>
      <w:r>
        <w:t xml:space="preserve"> </w:t>
      </w:r>
    </w:p>
    <w:p w:rsidR="000E3810" w:rsidRDefault="000E3810">
      <w:pPr>
        <w:pStyle w:val="a3"/>
      </w:pPr>
      <w:r>
        <w:t xml:space="preserve">　　所以中國古代這些帝王、古聖先賢教化人民就用三樣東西，一個祠堂，祠堂教什麼？教孝，這是根！教孝悌忠信。第二個文廟、孔廟，孔廟教什麼？教仁義道德。第三個是城隍廟，你看在中國，每一個城市，每一個鄉鎮都有，城隍廟教因果教育，給你講因果報應。你殺眾生，眾生要往你索命；你欠人的錢、奪取別人的錢，你得要還</w:t>
      </w:r>
      <w:r>
        <w:lastRenderedPageBreak/>
        <w:t>債，一飲一啄，絲毫不爽，你敢做嗎？所以中國這五千年來這個社會，這麼多的人口，這麼大的幅員，長治久安，靠什麼？就靠這個教育。我再跟諸位透一個消息，極樂世界為什麼那麼好？華藏世界為什麼那麼好？佛菩薩天天在那裡講經說法，他們受的是佛陀教育。佛陀教育，方東美先生告訴我，「人生最高的享受」，所以華藏世界、極樂世界是佛陀教育普及的地區，所以那個地區是過著人生最高的享受，就這麼個道理。如果我們這個世界能夠普及佛陀教育，我們這個世界也就是極樂世界、也就是華藏世界，不是做不到！真正遇到像佛菩薩這樣的領導人，眾生就有福了。所以在現代這個時代，我們也有十年的經驗，必須團結宗教，必須提倡宗教之間互相學習，把宗教裡面的倫理、道德、因果教育普及全民，這個世界災難可以化解、衝突能夠化解，社會安定、世界和平，人民才能真正過幸福美滿的生活。這就是淨法的普被，著眼要對凡夫，要對全世界的人民，希望全世界人民都能過著幸福圓滿的生活。所以湯恩比的話說得有道理，只有中國孔孟學說跟大乘佛法；現在我們得要加一句，要聯合全世界的宗教，要提倡宗教教育，要提倡宗教大學，多元文化大學，來培養師資。教化眾生還是要把教學擺在第一位，才能解決問題。　　節錄自：</w:t>
      </w:r>
      <w:r>
        <w:t>02-03</w:t>
      </w:r>
      <w:r>
        <w:t>9-0042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3810" w:rsidRDefault="000E3810" w:rsidP="000E3810">
      <w:r>
        <w:separator/>
      </w:r>
    </w:p>
  </w:endnote>
  <w:endnote w:type="continuationSeparator" w:id="0">
    <w:p w:rsidR="000E3810" w:rsidRDefault="000E3810" w:rsidP="000E3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3810" w:rsidRDefault="000E3810" w:rsidP="000E3810">
      <w:r>
        <w:separator/>
      </w:r>
    </w:p>
  </w:footnote>
  <w:footnote w:type="continuationSeparator" w:id="0">
    <w:p w:rsidR="000E3810" w:rsidRDefault="000E3810" w:rsidP="000E38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10"/>
    <w:rsid w:val="000E381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38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8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8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8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