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1756" w14:textId="77777777" w:rsidR="004C2131" w:rsidRDefault="004C2131">
      <w:r>
        <w:t>淨土大經解演義節要</w:t>
      </w:r>
      <w:r>
        <w:t>—</w:t>
      </w:r>
      <w:r>
        <w:t>我們怎麼報恩？依教奉行　　（第二九九集）　　檔名：</w:t>
      </w:r>
      <w:r>
        <w:t xml:space="preserve">29-519-0299 </w:t>
      </w:r>
    </w:p>
    <w:p w14:paraId="4E412BA3" w14:textId="77777777" w:rsidR="004C2131" w:rsidRDefault="004C2131">
      <w:pPr>
        <w:pStyle w:val="a3"/>
      </w:pPr>
      <w:r>
        <w:t xml:space="preserve">　　「明大佑師判小本曰：漸頓分之，此屬頓教」。大佑法師有《彌陀經》註解，他在註解裡面判這個法門，也肯定它，它屬於頓教。漸教要修多生多劫才能成就，頓教是一生就圓滿。「我國諸師判本經大小二本多同此說，故知本經在頓漸二教中為頓教所攝。以上乃就頓漸二教而判。若依賢首小始終頓圓五教以判本經教相」，這用賢首宗的五教做標準，「古今中外淨宗諸大德，雖因機緣不同，而稍異其辭，而其實旨，莫不以本經不但實屬圓頓教，且為頓中之頓、圓中之圓也」。老居士後面還有解釋，「清代彭二林居士」，就是彭際清，彭二林就是彭際清，「於《起信論》中判本經曰」，這個《起信論》不是《大乘起信論》，是《無量壽經起信論》，就是彭際清居士造的，他在這一篇論文裡面判《無量壽經》，「無量壽經者，如來稱性之圓教」。彭居士通宗通教，顯密圓融，是一位在家的大德。他是清朝乾隆時代的人，出身於望族，他的父親官做得很大，是乾隆皇帝的兵部尚書，就相當於現代的國防部長，他的父親。這個人非常聰明，弱冠十九歲考取進士，進士及第。因為家裡環境好就沒做官，他喜歡學佛，成天跟佛門一些高僧大德在一起，他學得很專心，很有成就。所以他有《無量壽經起信論》，還有《無量壽經》的節本，他不是會集的，是節</w:t>
      </w:r>
      <w:r>
        <w:t>本，後面會提到。他曾經說了一句話，後來的古大德常常引用，他說這個法門是「無量劫來希有難逢之一日」，我們有緣分遇到這個法門，跟開經偈裡面所說的意思很接近。開經偈是武則天作的，「百千萬劫難遭遇」；彭際清居士講無量劫來希有難逢之一日，你能遇到這個法門。遇到之後你要能把它抓住，你不能輕易把它放過，那就太可惜太可惜了，無量劫來才碰到一次，這句話是讓我們珍惜，「人身難得，佛法難聞」，能聞到佛法裡頭圓中之圓、頓中之頓的法，到哪裡去找？我們聞到了，輕易放過，沒有能掌握住、沒有能在這一生當中成就是什麼原因？雖然聽說，了解得不夠透徹，了解得不夠明朗，粗心大意，沒認真去學習，搞得這一生依舊還去搞六道輪迴，你說多可惜。</w:t>
      </w:r>
      <w:r>
        <w:t xml:space="preserve"> </w:t>
      </w:r>
    </w:p>
    <w:p w14:paraId="3533ED8C" w14:textId="77777777" w:rsidR="004C2131" w:rsidRDefault="004C2131">
      <w:pPr>
        <w:pStyle w:val="a3"/>
      </w:pPr>
      <w:r>
        <w:t xml:space="preserve">　　所以諸佛菩薩示現在這個世間，為我們會集這樣完善的一個經本；又遇到黃念祖老居士，晚年帶著病完成這一部註解，不容易！註解裡面引用古今經論、論疏一百九十三部，證明經典一切經所說的、祖師大德們所說的，助長我們對這個法門的信心，用心良苦，真正是慈悲到了極處。經讀不懂，我們再看這個註解，在這個註解裡面看到許多經上說的，許多祖師大德論疏上說的，還不動心？還不知道這部經的寶貴？末法往後九千年，一切眾生靠什麼得度？就靠這部經典，這部經典要大量流通。我第一次印這個註解的本子就印了一萬冊，第一次印夏蓮老的會集本也是印一萬冊。一萬冊分量太小了，這個地球上六十億人。好在這麼多年來，我們利用衛星電視、利用網際網路，把我們的學習通過這些高科技的媒體，與全世界有緣同學一起分享。最近聽說所謂的自然災害愈來愈多，真的我們從資訊看到，頻率不斷在上升，災難一次比一次嚴重。所以我們把《華嚴經》暫時停下來，希望用一年的時間，我們重新再溫習黃念老的註解。夏老、黃老不是普通人，普通一般人作不出來這個事情。我們怎麼報恩？依教奉行，輾轉流通，這真的報佛恩，報這兩位老人恩。　　節錄自：</w:t>
      </w:r>
      <w:r>
        <w:t>02-039-0044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3CEEE" w14:textId="77777777" w:rsidR="004C2131" w:rsidRDefault="004C2131" w:rsidP="004C2131">
      <w:r>
        <w:separator/>
      </w:r>
    </w:p>
  </w:endnote>
  <w:endnote w:type="continuationSeparator" w:id="0">
    <w:p w14:paraId="624416F4" w14:textId="77777777" w:rsidR="004C2131" w:rsidRDefault="004C2131" w:rsidP="004C2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FE0EE" w14:textId="77777777" w:rsidR="004C2131" w:rsidRDefault="004C2131" w:rsidP="004C2131">
      <w:r>
        <w:separator/>
      </w:r>
    </w:p>
  </w:footnote>
  <w:footnote w:type="continuationSeparator" w:id="0">
    <w:p w14:paraId="20D6E308" w14:textId="77777777" w:rsidR="004C2131" w:rsidRDefault="004C2131" w:rsidP="004C21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31"/>
    <w:rsid w:val="004C213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1490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21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21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21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21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