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6F5A" w:rsidRDefault="00DA6F5A">
      <w:r>
        <w:t>淨土大經解演義節要</w:t>
      </w:r>
      <w:r>
        <w:t>—</w:t>
      </w:r>
      <w:r>
        <w:t>繫念佛事，不但能改變自己，也能改變環境。　　（第三Ｏ三集）　　檔名：</w:t>
      </w:r>
      <w:r>
        <w:t xml:space="preserve">29-519-0303 </w:t>
      </w:r>
    </w:p>
    <w:p w:rsidR="00DA6F5A" w:rsidRDefault="00DA6F5A">
      <w:pPr>
        <w:pStyle w:val="a3"/>
      </w:pPr>
      <w:r>
        <w:t xml:space="preserve">　　「七日持名，一心不亂」，七不是數目字，你不能看作是一天、兩天、三天，不是這個意思。它代表圓滿，《彌陀經》上用七代表圓滿，七指什麼？四方上下當中這是七。《華嚴經》上用十代表圓滿，十是從數字，一到十是個完整的、圓滿的數字。所以它是表法的，不是只說是七天。我們應該怎麼看待？七天是一期，這七天，像一個星期，一期，終而復始。七天，像星期日是擺在第一天，到星期六這一天結束，到第二天又是星期日，周而復始，一個七、一個七。現在我們做的三時繫念法會，是為了幫助這個世間化解災難，這七是什麼？一百個七連續不斷，一百個七就是七百天，兩年。現在聯合國集合一些科學家，也不忌諱了，把嚴重的災難都公開來報告。我昨天看到這個信息，這是有科學數據的，科學家說地球確確實實是有麻煩，地底下的活火山很多。過去沒有人說，現在我們就明白，凡是有溫泉的地方下面都是火山，這個引發的時候就非常非常的麻煩，就帶來嚴重災難。溫泉水為什麼那麼熱？下面有火燒的。化解災難，我們根據佛法裡面所講的理論，「一切法從心想生」。繫念佛事是正面的思想、是良好的心態，不但能改變自己，也能改變環境。學習的時候要認真隨文入觀，自己在做這個法事要契入境界，那個效果就非常殊勝。念佛要入</w:t>
      </w:r>
      <w:r>
        <w:t>極樂世界，所以大勢至菩薩講「憶佛念佛，現前當來必定見佛」。　　密教我們也叫密宗，它講三密相應，我們念佛亦復如是，口念阿彌陀佛，心裡頭想西方極樂世界，或者是想阿彌陀佛都行，這叫相應。所以經不熟你就沒有法子想，經典熟你就很容易觀想，常常想西方極樂世界，不要有其他的雜念。念是從今、從心，中國文字是智慧的符號，那就是真念。如果口念沒有心，這個念佛不相應；心口要相應，口裡念佛，心裡真有佛。最重要的自己跟佛要相應，也就是我自己要作佛，那個感應就大了。有人說這樣是不是太狂妄？我是罪業深重的凡夫，我怎麼敢去作佛？那你完全想錯了，罪業有，你迷的時候有，你覺悟的時候就沒有。大乘教常講「罪性本空」，為什麼會有？你有妄念就有，你有我就有；我要是斷掉，這罪業就沒有了。佛法修行實在講頭一關是破我執，這很難破，我從哪裡來的？跟宇宙同時現前的。說老實話，先有我才會有宇宙，沒有我哪來的宇宙？你再看《還源觀》裡面所講的，同時起來的，阿賴耶識變現的。阿賴耶怎麼起來的？念頭起來的。所有念頭都有因、都有果，唯獨阿賴耶沒有因，你可不要去問：這個無始無明，無始無明不覺而起這個一念，為什麼不覺？為什麼會起念？你馬上就墮落下去，為什麼？你有分別、有執著你就往</w:t>
      </w:r>
      <w:r>
        <w:t>下墜。所以第一個念頭沒有原因。楞嚴會上釋迦牟尼佛舉個例子，「演若達多，迷頭認影」，舉這例子舉得很好，那就是迷。迷有沒有原因？迷沒有原因。為什麼會迷的？沒有理由，就是那一念迷，第一念。這也很難懂，其實這種例子眼前很多，我們做學生的時代是抗戰期間，跟日本人打仗。小學五、六年級開始就受軍訓，受軍事訓練，受軍訓的時候，教官是學校派的教官，來教軍訓這門課程，演習緊急集合。因為那時候我們學生都住學校，抗戰期間都住學校，早晨起床，哨子一吹緊急集合，衣服都要穿整齊，那時候還要紮個皮帶，像小兵一樣。統統穿整齊的時候，人一慌張之下到處找，找什麼？找帽子。問同學「你有沒有看到我的帽子？」緊張得不得了，人家說「你帽子不是戴在頭上。」一摸果然在頭上，那就是迷頭認影。他那個迷惑有原因嗎？沒有原因。演若達多迷頭認影，跟這個意思是一樣的。我們講什麼？緊張才發生這個現象，所以說沒有原因的。　　節錄自：</w:t>
      </w:r>
      <w:r>
        <w:t>02-039-0045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6F5A" w:rsidRDefault="00DA6F5A" w:rsidP="00DA6F5A">
      <w:r>
        <w:separator/>
      </w:r>
    </w:p>
  </w:endnote>
  <w:endnote w:type="continuationSeparator" w:id="0">
    <w:p w:rsidR="00DA6F5A" w:rsidRDefault="00DA6F5A" w:rsidP="00DA6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6F5A" w:rsidRDefault="00DA6F5A" w:rsidP="00DA6F5A">
      <w:r>
        <w:separator/>
      </w:r>
    </w:p>
  </w:footnote>
  <w:footnote w:type="continuationSeparator" w:id="0">
    <w:p w:rsidR="00DA6F5A" w:rsidRDefault="00DA6F5A" w:rsidP="00DA6F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5A"/>
    <w:rsid w:val="00DA6F5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F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F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F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F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