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0EF7" w:rsidRDefault="00040EF7">
      <w:r>
        <w:t>淨土大經解演義節要</w:t>
      </w:r>
      <w:r>
        <w:t>—</w:t>
      </w:r>
      <w:r>
        <w:t>慈悲心能夠解毒　　（第三Ｏ五集）　　檔名：</w:t>
      </w:r>
      <w:r>
        <w:t xml:space="preserve">29-519-0305 </w:t>
      </w:r>
    </w:p>
    <w:p w:rsidR="00040EF7" w:rsidRDefault="00040EF7">
      <w:pPr>
        <w:pStyle w:val="a3"/>
      </w:pPr>
      <w:r>
        <w:t xml:space="preserve">　　「故知此經為五濁惡世之無上醍醐」，醍醐是比喻，是天人的飲料，天人最好的飲料叫醍醐，上頭再加個無上，這到了極處，用這句話來比喻這個法門，淨土法門。特別是在濁惡之世，濁是染污，惡是十惡，嚴重的濁惡，就是我們現在這個社會。可以說舉世之人都深深覺察到地球，我們居住這個環境，已經有嚴重的染污。這些染污跟科學技術有密切的關係，特別是近年來農藥跟化肥染污了大地，染污了水資源。所以現在我們的飲食，確實像經裡面所說的「飲苦食毒」，在過去我們讀這句經文，覺得沒什麼意思；現在讀這句經文，這是我們現實生活的寫照。在以前動物裡面，動物帶的病毒比較多，吃肉食的時候容易感染；現在植物也不例外，連稻米都成問題。我們在台灣，台灣有些農民他們自己吃的米是種在一個區域，那不賣的，為什麼？那個地方沒有農藥、化肥。他種的要賣給別人的，農藥、化肥很重，所以米都很好看，實際上講沒有營養；蔬菜也是如此，這個菜農。這是我們從前沒想到的！　　我前幾年在山東慶雲參觀一個養鴨的，也是很大規模的一個養鴨的場所，我去參觀看這些小鴨很可愛，裡面負責人提了一隻放在我手掌，跟我手掌一樣大。他問我「法師，你看看這些鴨出生幾天？」我估計至少應該是十天，至少是一個星期才會長這</w:t>
      </w:r>
      <w:r>
        <w:t>麼大。他告訴我：昨天出生的。我就嚇了一跳，我說：這個鴨子長大，你們賣出去大概要多少天？兩個星期。北京烤鴨三分之一是他們提供的，這還能吃嗎？吃的是化學飼料，讓牠趕快長。想想我們從前在農村裡面，這個鴨子長大能殺的時候至少是半年，正常是半年，現在二、三個星期就長大，這還能吃嗎？所以我回頭就告訴大家，不但這個不能吃，鴨蛋都不能吃，太可怕！以後聽說他們養豬的、養牛的，統統都是這樣的，都是餵這些不正常一些飼料，所以吃的什麼怪病都出來，這很可怕。所以現在我們的飲食都不放心，只有一個方法，這佛法裡面講的，清淨心不受病毒的感染，慈悲心能夠解毒，我們只有用這個方法，盡量避免，盡量修養自己的慈悲、清淨。這就是用醫學裡面的話說，這是提升我們自己免疫的能力，這個免疫能力是清淨心跟慈悲心。無上醍醐，形容在這世界裡修學這個法門，跟日本古大德的說法相同。　　節錄自：</w:t>
      </w:r>
      <w:r>
        <w:t>02-039-0045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0EF7" w:rsidRDefault="00040EF7" w:rsidP="00040EF7">
      <w:r>
        <w:separator/>
      </w:r>
    </w:p>
  </w:endnote>
  <w:endnote w:type="continuationSeparator" w:id="0">
    <w:p w:rsidR="00040EF7" w:rsidRDefault="00040EF7" w:rsidP="00040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0EF7" w:rsidRDefault="00040EF7" w:rsidP="00040EF7">
      <w:r>
        <w:separator/>
      </w:r>
    </w:p>
  </w:footnote>
  <w:footnote w:type="continuationSeparator" w:id="0">
    <w:p w:rsidR="00040EF7" w:rsidRDefault="00040EF7" w:rsidP="00040E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F7"/>
    <w:rsid w:val="00040EF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E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E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E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E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