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1C3B" w:rsidRDefault="004F1C3B">
      <w:r>
        <w:t>淨土大經解演義節要</w:t>
      </w:r>
      <w:r>
        <w:t>—</w:t>
      </w:r>
      <w:r>
        <w:t>把愛心找回來、耐心找回來。　　（第三二Ｏ集）　　檔名：</w:t>
      </w:r>
      <w:r>
        <w:t xml:space="preserve">29-519-0320 </w:t>
      </w:r>
    </w:p>
    <w:p w:rsidR="004F1C3B" w:rsidRDefault="004F1C3B">
      <w:pPr>
        <w:pStyle w:val="a3"/>
      </w:pPr>
      <w:r>
        <w:t xml:space="preserve">　　所以我到澳洲來，代表澳洲的學校參加不少次聯合國和平會議。衝突怎樣化解？和平怎麼樣能實現？沒有別的，愛心。愛心是自己本有的，能夠把它找回來好好培養它，把愛心擴大，真正做到「汎愛眾，而親仁」，衝突都沒有了，社會會安定，世界會和平。這個道理，很多人迷失了，我們有這個機會在聯合國給大家做報告，與會的朋友們聽了都很歡喜，確實他聞所未聞，從來沒想到過，這才是化解衝突的好方法。可是他們不相信，他說：法師，這是理論，做不到。這個話我聽了真的是為難。他說：這是古人講的，是理想，不是事實。我們必須做出榜樣，做出樣子出來，他看到他就會相信。　　所以也是我們祖宗有德，三寶加持，在我的家鄉安徽省廬江縣湯池小鎮，我在那裡做實驗，做成功了，很短的時間就做成功，就是教《弟子規》。我們採取一種方式，讓這個小鎮的居民四萬八千人，男女老少、各行各業一起學。不一起學不會產生效果，你說叫年輕人做，他看大人不做，他說你欺騙他；你說在學校叫學生做，老師沒有做，學生不相信，那收不到效果。我們中國這種教學斷掉至少四代，滿清亡國之後我們就疏忽了。滿清亡國二十年那個時候，這個風氣還保存在，這種教學在農村，我是住在農村，農村很普遍。可是二次大戰之後，日本人投降</w:t>
      </w:r>
      <w:r>
        <w:t>，我們回到老家去，再都看不到，真的沒有了。所以我估計至少斷掉四代，現在再恢復有一定的難度。我要求教學的老師，你們要先做到，你們做不到，沒有辦法教別人。我們招收三十七位老師，老師非常合作，真做到了。做到，我們怎麼教法？我們下鄉入戶，做出來給你看。老人看到感動，我的兒女像你們這樣多好，孝順；做兒女看到也感動，覺得對父母不孝，對不起父母。很短時間，這個小鎮風氣一百八十度的轉變，我們看到感動！原先我預計總得兩年到三年才能看到效果，沒想到三、四個月就效果這麼卓著，當時我就想到怎樣去介紹給聯合國。真的祖宗加持，兩個月之後，巴黎聯合國教科文組織總部來找我，這就好辦，找我就好辦了。我們在巴黎辦了個大型活動，與會有一百九十二個國家的代表參加，做得非常成功。聯合國給我們一個展覽廳，我們把湯池教學四個月的成果在那裡展覽，收到很大的效果，說明中國古老傳統東西現在管用。會後一百九十二個國家代表都希望到湯池去考察、去學習，這個緣太殊勝了！雖然有些差別的因緣他們沒去成，可是他們自己自動以旅遊觀光的方式，好像有二十多位代表去參觀，他們去看了非常受感動。現在政府接收了，現在在中國，我聽說國家正式把《弟子規》列入小學跟初中的課程，好事情！把老祖</w:t>
      </w:r>
      <w:r>
        <w:t>宗的東西找回來，那我們國家前途無量。所以這一條開始下手的時候，要修慈悲心，要把愛心找回來、耐心找回來。　　節錄自：</w:t>
      </w:r>
      <w:r>
        <w:t>02-039-0047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1C3B" w:rsidRDefault="004F1C3B" w:rsidP="004F1C3B">
      <w:r>
        <w:separator/>
      </w:r>
    </w:p>
  </w:endnote>
  <w:endnote w:type="continuationSeparator" w:id="0">
    <w:p w:rsidR="004F1C3B" w:rsidRDefault="004F1C3B" w:rsidP="004F1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1C3B" w:rsidRDefault="004F1C3B" w:rsidP="004F1C3B">
      <w:r>
        <w:separator/>
      </w:r>
    </w:p>
  </w:footnote>
  <w:footnote w:type="continuationSeparator" w:id="0">
    <w:p w:rsidR="004F1C3B" w:rsidRDefault="004F1C3B" w:rsidP="004F1C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3B"/>
    <w:rsid w:val="004F1C3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1C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1C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1C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1C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