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6EF6" w:rsidRDefault="00596EF6">
      <w:r>
        <w:t>淨土大經解演義節要</w:t>
      </w:r>
      <w:r>
        <w:t>—</w:t>
      </w:r>
      <w:r>
        <w:t>正念可以化解邪念　　（第三八三集）　　檔名：</w:t>
      </w:r>
      <w:r>
        <w:t xml:space="preserve">29-519-0383 </w:t>
      </w:r>
    </w:p>
    <w:p w:rsidR="00596EF6" w:rsidRDefault="00596EF6">
      <w:pPr>
        <w:pStyle w:val="a3"/>
      </w:pPr>
      <w:r>
        <w:t xml:space="preserve">　　我在最近看了一本書，外國人寫的，中文的翻譯本，它裡面告訴我們一個信息，少數人的祈禱，可以能化解多數人造的業障。現在全世界眾生都造業，都造作不善。他說世界上人口大概六十多億，要多少人真正回頭，真正斷惡修善、轉迷為悟多少人？八千人就夠了，這個世界可以維持現狀，不至於毀滅。他們提出來講八千人應該不難，在全世界。如果我們利用網路、利用衛星電視，我相信我們要在此地號召一下、提倡一下，誰真正能發心放下自私自利、放下名聞利養，轉惡為善、轉染為淨、轉迷為悟，就能幫助這個世界化解災難，有沒有人幹？有。我相信決定不止八千人，可能八萬人都有，人愈多力量愈大，不是做不到，真做得到。所以到這個世間來應該要覺悟，覺悟了之後要做救世主，不要在這個世間遭難。這一回頭，你看看，所有這些災難的預言，科學家提出災難的數據統統都會改觀。所以預言家們自己也講得很好，預言不是一種結果，有很多可能不同的結果，就看我們怎麼想、我們怎麼做，決定它的結果。如果我們不能回頭、不能改過，還一昧的自私自利、損人利己，這個預言就很準確，這災難就像他們所說，那一點不差。如果我們今天覺悟，這個念頭的力量有這麼大，這個正念可以化解邪念，我們可以這樣說，化解邪念產生的惡果</w:t>
      </w:r>
      <w:r>
        <w:t>，它真有這個力量。這在佛法裡面講得通，科學也給我們做了證明。　　這一門就是極其微細當中，「亦可含容一切諸法」，這個一切諸法，是遍法界虛空界裡面一切諸法，不是一個地球。科學家裡面講的宇宙，整個宇宙裡面的一切法，在極其微細當中能夠包容。下面說出來，「一毛一塵之中，無邊剎海，一切諸法，同時涌現。」一毛是我們的汗毛，這是正報裡面最小的，佛常常用毛端，這個汗毛的尖端，更小了。一塵是微塵，一粒微塵，這一塵都是我們肉眼看不見的。在經典裡面佛常說，經上講的微塵，六道凡夫見不到，二十八層天的天人，天人有天眼也見不到。誰能見到？證得阿羅漢果能夠見到微塵，你說微塵多小。現在在高倍顯微鏡之下，我們所看到的量子群，是不是佛經上講的微塵，就不得而知。不過微塵還有小的，叫色聚極微，還有更小的叫極微之微，在佛經上說的。佛經上最小的是極微之微，佛說這不能再小，再小就沒有了。可能就是彌勒菩薩所說的，「一彈指有三十二億百千念，念念成形」，那就是微塵，每個念就是一個微塵；「形皆有識」，每一粒微塵都有受想行識。科學家告訴我們，他說這小光子，就是量子，物質從哪來的？物質就是這光子累積連續的現象，小光子累積連續的現象。我們看物質形形色色的，那都是它們的波</w:t>
      </w:r>
      <w:r>
        <w:t>動頻率不一樣，有快慢的差別，除這之外沒有物質的東西。那我們知道，我們肉眼看的一粒微塵很大，那是多少量子聚集在一起，頻率比較慢，讓我們能夠觸摸到這一粒微塵。可是佛告訴我們，這一粒微塵裡面有整個宇宙的信息在裡頭，含容一切諸法。「無邊剎海，一切諸法，同時涌現」，在哪裡？就在這一微塵裡頭，我們現在用科學的名詞，就在量子群裡頭這一個小光子，無邊剎海、一切諸法都在裡頭，這佛法講的。量子科學家沒發現，只發現一種小的東西，不知道這小的東西裡頭還有玩意，不知道。這真叫不可思議，這才把事實真相給你說出來。　　節錄自：</w:t>
      </w:r>
      <w:r>
        <w:t>02-039-0057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6EF6" w:rsidRDefault="00596EF6" w:rsidP="00596EF6">
      <w:r>
        <w:separator/>
      </w:r>
    </w:p>
  </w:endnote>
  <w:endnote w:type="continuationSeparator" w:id="0">
    <w:p w:rsidR="00596EF6" w:rsidRDefault="00596EF6" w:rsidP="00596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6EF6" w:rsidRDefault="00596EF6" w:rsidP="00596EF6">
      <w:r>
        <w:separator/>
      </w:r>
    </w:p>
  </w:footnote>
  <w:footnote w:type="continuationSeparator" w:id="0">
    <w:p w:rsidR="00596EF6" w:rsidRDefault="00596EF6" w:rsidP="00596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F6"/>
    <w:rsid w:val="00596EF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E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E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E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E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