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4680" w:rsidRDefault="000C4680">
      <w:r>
        <w:t>淨土大經解演義節要</w:t>
      </w:r>
      <w:r>
        <w:t>—</w:t>
      </w:r>
      <w:r>
        <w:t>人與人之間怎麼相處？　　（第四Ｏ四集）　　檔名：</w:t>
      </w:r>
      <w:r>
        <w:t xml:space="preserve">29-519-0404 </w:t>
      </w:r>
    </w:p>
    <w:p w:rsidR="000C4680" w:rsidRDefault="000C4680">
      <w:pPr>
        <w:pStyle w:val="a3"/>
      </w:pPr>
      <w:r>
        <w:t xml:space="preserve">　　人與人之間怎麼相處？世尊教導我們有四法，人跟人的相處叫四攝法，這就好像現在講的公共關係法。這四法，第一個是「布施」，我們一般講結緣。這個布施跟六度裡布施意思不一樣，六度布施是斷煩惱的，是把慳吝的心布施掉，是這個意思。四攝法裡的布施，就是今天講的送禮、請客，禮多人不怪，跟人建立關係這是第一個手段，非常重要的。你要常常送禮，常常請客，這個關係就好了。第二個「愛語」，知道人與人之間相處，最重要的是交流。現在人講交流，真誠的相待，要多為對方著想，不要想自己。你能夠想到對方，這是真正的愛語，替對方來著想，對方要有過失，要知道規勸，這裡面都有善巧方便。所作所為是為眾生服務的，當然我們所接待的對象，也就是服務的對象。最後一條是「同事」，菩薩才能做到。我們現在不是菩薩，不是菩薩，那我們的同事只能夠說是同學，我們一同向佛菩薩學習，向聖賢人學習，這就對了。真正菩薩的同事，我們在五十三參裡面看到了，但是那個不能學，我們學不到，我們學了，會被他拉跑掉，會墮落。所以這四攝法，我們做前面三條，布施、愛語、利行；同事，僅限於跟聖賢一起學習，跟佛菩薩一起學習，這個沒有問題，這是接引眾生。我們如何能跟人相處得和睦，世間人講的是相親相愛，互</w:t>
      </w:r>
      <w:r>
        <w:t>助合作，這非常重要。一定要學著真正能夠尊重人，自己一定謙卑，尊重別人，關懷別人，照顧別人，幫助別人，這非常重要。特別是別人有需求的時候、有困難的時候，要照顧，真誠的照顧，沒有自利的念頭，沒有要求別人回報的這個心，這才是真誠心。我們對別人好，希望將來別人對我好，錯誤了；沒有這個念頭，只有付出，不求回報，為什麼？因為眾生跟我們是一體。所以這個「見和同解」重要，這才是真正的基礎，這是一體，比一家還要親切。　　節錄自：</w:t>
      </w:r>
      <w:r>
        <w:t>02-039-0060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4680" w:rsidRDefault="000C4680" w:rsidP="000C4680">
      <w:r>
        <w:separator/>
      </w:r>
    </w:p>
  </w:endnote>
  <w:endnote w:type="continuationSeparator" w:id="0">
    <w:p w:rsidR="000C4680" w:rsidRDefault="000C4680" w:rsidP="000C4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4680" w:rsidRDefault="000C4680" w:rsidP="000C4680">
      <w:r>
        <w:separator/>
      </w:r>
    </w:p>
  </w:footnote>
  <w:footnote w:type="continuationSeparator" w:id="0">
    <w:p w:rsidR="000C4680" w:rsidRDefault="000C4680" w:rsidP="000C46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680"/>
    <w:rsid w:val="000C468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46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46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46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46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