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B2399" w:rsidRDefault="002B2399">
      <w:r>
        <w:t>淨土大經解演義節要</w:t>
      </w:r>
      <w:r>
        <w:t>—</w:t>
      </w:r>
      <w:r>
        <w:t>靈性才是自己。　　（第四Ｏ六集）　　檔名：</w:t>
      </w:r>
      <w:r>
        <w:t xml:space="preserve">29-519-0406 </w:t>
      </w:r>
    </w:p>
    <w:p w:rsidR="002B2399" w:rsidRDefault="002B2399">
      <w:pPr>
        <w:pStyle w:val="a3"/>
      </w:pPr>
      <w:r>
        <w:t xml:space="preserve">　　這什麼道理？諸位應該明白，我們在講席當中學了這麼多年，你什麼都不想，什麼都不說，是不是把妄想分別執著統統放下？統統放下，不就成佛了嗎？那真的你就入華嚴境界。我們入不了，就是因為還有想、還在討論、還在議論，這不行，只要你有想，你還在議論，說實在話，邊也沒沾上。你看《華嚴經》裡面，《華嚴經》是佛教大學，這個學校是個圓滿的學校，從小學到大學，小學一年級是十信位裡面初信位菩薩，初信是小學一年級的菩薩。我們有沒有辦法進去？沒辦法。為什麼？它的條件是要放下最粗的，粗細的粗，最粗的煩惱是見惑，三界欲界、色界、無色界，三界錯誤的觀念，要把這個放下。錯誤的觀念很多，佛把它歸納八十八品，品是類，分為八十八種類。在教學過程當中，釋迦牟尼佛善巧方便，又把這八十八類歸納為五大類，這就好講，便利於初學。這五大類，頭一個叫身見，我們六道凡夫都把身當作自己，佛告訴我們，這是錯誤見解裡面頭一條。身是什麼？身不是自己。不是自己是什麼？身是我所有，不是我。就像衣服一樣，衣服不是我自己，這個衣服是我所有的。你看看，不但我們看錯了，六道裡面欲界天、色界天、無色界天統統都錯了，都把身當作我。無色界天比我們聰明，為什麼？他沒有身體，沒有身體他把靈魂當</w:t>
      </w:r>
      <w:r>
        <w:t>作自己，還是錯了，靈魂不是自己。什麼是自己？靈性才是自己。</w:t>
      </w:r>
      <w:r>
        <w:t xml:space="preserve"> </w:t>
      </w:r>
    </w:p>
    <w:p w:rsidR="002B2399" w:rsidRDefault="002B2399">
      <w:pPr>
        <w:pStyle w:val="a3"/>
      </w:pPr>
      <w:r>
        <w:t xml:space="preserve">　　靈魂不是自己，為什麼？靈魂是假的不是真的。什麼叫假？它會變，它有生滅。真的我不生不滅，有沒有？有。在哪裡？就在這身體上。身體上哪一部分？《楞嚴經》上講得很好，波斯匿王也不知道這個事實真相，向釋迦牟尼佛請教。佛教給他，告訴他事實真相，佛很有方便，波斯匿王跟釋迦牟尼佛同年。佛跟他講真我，真我在哪裡？佛問他：你幾歲第一次看到恆河。他告訴佛說，三歲的時候母親帶他經過這恆河，第一次看到恆河。佛就問他：你三歲看到恆河，你那個見，你見到恆河那個見，跟你十三歲的時候再看到恆河有沒有變化？「沒有，沒有變化。」二十三歲呢？「也沒有變化，我看得很清楚，三歲看的是這個樣子，十三歲看的時候還是這樣子。」佛問他：你今年多大年歲？「今年六十二。」他六十二，釋迦牟尼佛就六十二，他們兩個同年。他說：你現在看到恆河，跟以前看到恆河，有沒有兩樣？「沒有兩樣，見沒有兩樣」。他說：你今年六十二，你比十年前身體怎麼樣？「身體不行，衰老了。」比起二十年前呢？「更老了。」佛就告訴他：你看看你身體有老，你那個見沒老，身體有變化，你天天老化，可是你的見可沒老。佛就跟他講：「會老的是假的，不會老的是真的。」波斯匿王算是聰明的，聽懂了，會變的它有生滅，身體有生</w:t>
      </w:r>
      <w:r>
        <w:t>滅，見性不會滅，它沒有老化，不生不滅。你說我們這雙眼睛老花了，那個不算，那是你的機器有問題，你戴個眼鏡不又看得清楚了嗎？所以佛問的是見性，你能見的那個；換句話說，你能聽的這個，能聽的聞性，六根根性是真的。</w:t>
      </w:r>
      <w:r>
        <w:t xml:space="preserve"> </w:t>
      </w:r>
    </w:p>
    <w:p w:rsidR="002B2399" w:rsidRDefault="002B2399">
      <w:pPr>
        <w:pStyle w:val="a3"/>
      </w:pPr>
      <w:r>
        <w:t xml:space="preserve">　　人身體滅了，有生滅滅了，靈性不滅，那才真的是你。你怎麼會把身體當作你？怎麼能夠把眼耳鼻舌身當作我？自性在眼叫見，見性；在耳叫聞性；在舌叫味性，舌嘗味；在身，身是觸，接觸。六根根性，佛常講放光動地，那是什麼？那是你自性，六根根性是我們的自性。迷的就叫它做靈魂，覺悟了它就是自性，迷的時候很可憐，出不了六道輪迴，那就是什麼？以為這個東西是自己，迷惑顛倒。悟了之後覺而不迷，他不會在六道，他就超越六道。所以四聖法界裡面講靈性，不是靈魂，雖然沒有真正覺悟，他是覺悟一部分，你看放下了！阿羅漢放下執著，不再執著他成正覺，正覺是靈性，就不叫靈魂。六道凡夫不覺，不覺才叫靈魂，其實魂不靈，魂很糊塗，哪靈？迷魂，這真的。孔老夫子講得好，是不是他知道真相，他沒明說，咱們也猜不</w:t>
      </w:r>
      <w:r>
        <w:lastRenderedPageBreak/>
        <w:t>透。他在《易繫辭傳》那一部分，那是孔子的著作，裡面講到這個事情，它叫遊魂，「精氣為物，遊魂為變」，六道裡面投胎是什麼？遊魂，這個講得好。在佛法裡叫神識，阿賴耶到這裡來投胎，先來後去作主公，就是講的這個東西，叫神識。因為它的速度太大，它性不定，所以真的是遊魂，速度很大，到處流竄，非常不穩定，所以夫子稱它為遊魂。</w:t>
      </w:r>
      <w:r>
        <w:t xml:space="preserve"> </w:t>
      </w:r>
    </w:p>
    <w:p w:rsidR="002B2399" w:rsidRDefault="002B2399">
      <w:pPr>
        <w:pStyle w:val="a3"/>
      </w:pPr>
      <w:r>
        <w:t xml:space="preserve">　　你看他講精氣為物，物質，這個講得好。現在量子科學家講物質是什麼？物質是心念（也能叫心識）累積連續產生的幻相，這是物質。你看我們夫子講精氣為物，那個精就是阿賴耶的轉相，阿賴耶的見分。氣是阿賴耶的業相，氣是場，現在科學家叫場，就是一個波動的現象，現在稱之為能量。氣是能量，精是信息，這兩個東西合起來變成物質現象。彌勒菩薩所講的「念念成形，形皆有識」，那識就是精，精華，能量就是氣。我們這樣子來體會，你就愈看愈清楚。夫子真的是佛菩薩應化來的，不簡單，這個話他怎麼能說得出來？我們讀經讀了多少年，也沒有把它悟出來，但是現在我們從佛法、從量子力學裡面，一看是有道理，一點都不錯，這才了解這就是阿賴耶的三細相。道家所講的精氣神，要從精氣神來講的話，這三個字哪個是能量？哪個是物質？哪個是信息？都能夠配得上。這是講佛家講阿賴耶三細相，三細相是造物主，我從哪裡來的？我是三細相裡頭變現出來的。我的本體是什麼？是自性、是性德。為什麼會有我？因為你執著第七識，第七識是末那，意根，堅固的執著，以為這個東西是我，執著不放，所以這叫神識。因為有執著，佛說「四大煩惱常相隨」，這四大煩惱頭一個就是我執，執著這個東西是我，跟著起來的是貪瞋痴，我愛就</w:t>
      </w:r>
      <w:r>
        <w:t>是貪，我慢就是瞋，第三個我痴。所以貪瞋痴叫根本煩惱，從哪裡來的？最初一念迷的時候它就起來，跟著我起來，這個要知道。</w:t>
      </w:r>
      <w:r>
        <w:t xml:space="preserve"> </w:t>
      </w:r>
    </w:p>
    <w:p w:rsidR="002B2399" w:rsidRDefault="002B2399">
      <w:pPr>
        <w:pStyle w:val="a3"/>
      </w:pPr>
      <w:r>
        <w:t xml:space="preserve">　　如果我斷掉，曉得這個東西不是我，不但身體不是我，神識也不是我，問題解決了。什麼東西解決？貪瞋痴斷掉，貪瞋痴只要一斷你就證正覺。正覺地位雖然不高，阿羅漢；無上正等正覺，你證得正覺。證正覺，六道沒有了，你永遠脫離六道輪迴，六道輪迴沒有了。六道是執著變出來的，有執著就有六道，執著沒有，六道就沒有。六道沒有了，你還有分別，有分別，分別沒斷，還會起心動念，這是什麼？四聖法界。十法界裡面聲聞、緣覺、菩薩、佛，還有這個幻相存在，那也不是真的，凡所有相皆是虛妄，那也不是真的。在大乘教裡面，那些人也稱凡夫，六道叫內凡，四聖法界叫外凡，六道以外的凡夫，不算聖人，聖人要怎樣？明心見性才是聖人。所以大乘聖人的標準很高，要破一品無明、證一分法身，真正是明心見性，見性成佛，這是聖人。《華嚴經》上講的初住菩薩，初住以上到等覺這是四十一個位次，這四十一個位次叫因地，為什麼？無始無明的煩惱習氣沒斷。習氣斷了，那叫究竟果位，叫妙覺位。妙覺位不在實報土，不在實報土，在哪裡？常寂光土，我們淨宗講的常寂光。常寂光是自性，就是完全圓圓滿滿的你回歸自性，這些事、這些道理不能不知道。佛慈悲教導我們，教我們什麼？教我們回歸自性。怎樣回歸？如果你根性大利，</w:t>
      </w:r>
      <w:r>
        <w:t>一句話就解決，放下起心動念、分別、執著，你就證得圓教初住菩薩，就成功，你生實報莊嚴土。　　節錄自：</w:t>
      </w:r>
      <w:r>
        <w:t>02-039-0061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B2399" w:rsidRDefault="002B2399" w:rsidP="002B2399">
      <w:r>
        <w:separator/>
      </w:r>
    </w:p>
  </w:endnote>
  <w:endnote w:type="continuationSeparator" w:id="0">
    <w:p w:rsidR="002B2399" w:rsidRDefault="002B2399" w:rsidP="002B23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B2399" w:rsidRDefault="002B2399" w:rsidP="002B2399">
      <w:r>
        <w:separator/>
      </w:r>
    </w:p>
  </w:footnote>
  <w:footnote w:type="continuationSeparator" w:id="0">
    <w:p w:rsidR="002B2399" w:rsidRDefault="002B2399" w:rsidP="002B23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399"/>
    <w:rsid w:val="002B2399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B23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B23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B23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B23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424</Words>
  <Characters>2420</Characters>
  <Application>Microsoft Office Word</Application>
  <DocSecurity>0</DocSecurity>
  <Lines>20</Lines>
  <Paragraphs>5</Paragraphs>
  <ScaleCrop>false</ScaleCrop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2025-10-14T11:51:00Z</dcterms:created>
  <dcterms:modified xsi:type="dcterms:W3CDTF">2025-10-14T11:51:00Z</dcterms:modified>
</cp:coreProperties>
</file>