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6DD" w:rsidRDefault="002756DD">
      <w:r>
        <w:t>淨土大經解演義節要</w:t>
      </w:r>
      <w:r>
        <w:t>—</w:t>
      </w:r>
      <w:r>
        <w:t>我現在還做不到，怎麼辦？　　（第四Ｏ七集）　　檔名：</w:t>
      </w:r>
      <w:r>
        <w:t xml:space="preserve">29-519-0407 </w:t>
      </w:r>
    </w:p>
    <w:p w:rsidR="002756DD" w:rsidRDefault="002756DD">
      <w:pPr>
        <w:pStyle w:val="a3"/>
      </w:pPr>
      <w:r>
        <w:t xml:space="preserve">　　這些話我們在今天，在圓明具德門裡面來說，因為前面你已經學了很多，聽了之後不會感覺到奇怪，能相信，雖然還是放不下，能相信，慢慢去體會。所以學佛不能用想、不能用說，要用什麼？不斷的薰習。我現在還做不到，怎麼辦？多聽，一遍一遍的聽。在從前有一定的難度，在現在比較方便，現在科學技術發達，有錄音、有錄像，學習的時候把它錄下來，一遍一遍的多聽。真正想契入境界，你一定要懂得古人說話的意思，一門深入，長時薰修。一生真正想契入境界，我就學一部經，絕不換第二本，我一遍一遍的聽，古大德所講的「讀書千遍，其義自見」，就開悟了。一部經要真的聽上一千遍，根性利的人肯定開悟，根性鈍的人還不行。前人有例子，我們在《壇經》上看到，法達禪師念《法華經》念了三千遍，沒開悟；到曹溪去禮拜六祖，六祖給他一說，他立刻就開悟了。我們聽到六祖的話不開悟，他聽到開悟，什麼原因？他有三千部《法華經》的底子，也就是說他已經達到開悟的邊緣，就差那麼一點，到那個地方，六祖給他一點就悟了，就這麼個道理。古人的例子太多太多了，我們聽得很多，我們也看得很多，可是怎麼樣？沒覺悟。如果真覺悟的話，如法炮製就能成功。看看近代我們所見所聞，念佛往生淨土這些大德，走的時候瑞相稀</w:t>
      </w:r>
      <w:r>
        <w:t>有，站著走的，坐著走的，你細心去觀察，他就一門深入，一部經、一句佛號，簡單，哪有那麼麻煩？真成功了，到西方極樂世界很容易就明心見性。為什麼？還是一門深入，長時薰修。</w:t>
      </w:r>
      <w:r>
        <w:t xml:space="preserve"> </w:t>
      </w:r>
    </w:p>
    <w:p w:rsidR="002756DD" w:rsidRDefault="002756DD">
      <w:pPr>
        <w:pStyle w:val="a3"/>
      </w:pPr>
      <w:r>
        <w:t xml:space="preserve">　　到西方極樂世界，那個利益太大了，凡聖同居土下下品往生都是阿惟越致菩薩，這還得了嗎？阿惟越致菩薩有能力分身，能分無量無邊身。每天除了在阿彌陀佛那裡聽法，想聽什麼就聽什麼，你就聽到什麼。我們想，他想聽什麼？他一定想聽他自己平常所學的這部經，他絕對不會廣學多聞，我們能想像得到；廣學多聞就搞亂了、搞雜了。所以這個地方一定要懂得，釋迦牟尼佛講那麼多經，講那麼多法門，是為一切眾生講的，不是為我講的。而一切眾生當中會學的，大乘教裡面的大師考這些學生，「會麼？」這句話問得妙，意思深，會麼？會的人就是一部，不會的人就搞好多，廣學多聞，錯了。一門通了一切經就通，一門見性了。惠能大師不認識字，二十四歲的時候開悟，只聽到一部經《金剛經》，自己不認識字也不會念，聽到人家念那麼幾句他就學了幾句，愈念愈有滋味，就法味嘗到了。五祖半夜給他講《金剛經》講大意，我們現在估計頂多兩個小時吧！講到「應無所住，而生其心」，他大徹大悟。向五祖提出報告，心得報告，自性是什麼樣子，說了五句話二十個字，「本自清淨，本不生滅，本自具足，本無動搖，能生萬法」，就講這二十個字，五祖衣缽馬上就給他，叫他趕快走。給我們表演的，他要不要去學經教？不需要。</w:t>
      </w:r>
      <w:r>
        <w:t xml:space="preserve"> </w:t>
      </w:r>
    </w:p>
    <w:p w:rsidR="002756DD" w:rsidRDefault="002756DD">
      <w:pPr>
        <w:pStyle w:val="a3"/>
      </w:pPr>
      <w:r>
        <w:t xml:space="preserve">　　半路上遇到，那是逃難，遇到無盡藏比丘尼，這比丘尼也很了不起，她受持《大涅槃經》。我們知道《大涅槃經》的分量也很大，兩種本子，一種三十六卷，一種四十卷。那念很多年，念得很熟，每天讀誦。惠能大師逃難的時候碰到這個比丘尼，聽到她念經，聽完之後，這比丘尼念完，收拾收拾了。能大師就跟她講，妳念的那個裡頭什麼意思，講意思給她聽。她聽了歡喜，愈聽愈歡喜，拿著經本向他請教。他說：我不認識字。她說：你不認識字怎麼會懂？他說：這個與識字不識字沒關係。能大師一生度了四十三個人，學生裡頭四十三個人大徹大悟、明心見性，無盡藏比丘尼是頭一個，女眾第一個，在他手上開悟的。那個時候他二十四歲，他悟了之後就能幫助別人，多厲害！你要問為什麼？自性法爾如是，只要你見性，問題解決了。見性的條件</w:t>
      </w:r>
      <w:r>
        <w:lastRenderedPageBreak/>
        <w:t>是要放下，從哪裡放下？從起心動念，就不起心不動念。六根接觸外頭境界不起心不動念才行，起心動念不行，不起心不動念，你想想哪裡有分別執著！沒有分別執著。所以這個叫一時頓捨，頓捨就頓悟，這一步就跨到實報莊嚴土，超越六道、超越十法界，一步就登天，不容易。我當初學佛，老師把佛法介紹給我，特別提醒我不能學惠能，那學不到的。惠能之前沒有看到惠能，惠能之後也沒有看到第二個惠能，他說那叫一步登天。登上去，行！沒問題，成佛了；登不上去，粉身碎骨，你就摔死，你完全錯了。所以老師教我學法相宗，法相宗是爬樓梯慢慢爬，爬一級高一級。那是一步登天，道理、理事都得要通。　　節錄自：</w:t>
      </w:r>
      <w:r>
        <w:t>02-039-0061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56DD" w:rsidRDefault="002756DD" w:rsidP="002756DD">
      <w:r>
        <w:separator/>
      </w:r>
    </w:p>
  </w:endnote>
  <w:endnote w:type="continuationSeparator" w:id="0">
    <w:p w:rsidR="002756DD" w:rsidRDefault="002756DD" w:rsidP="0027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56DD" w:rsidRDefault="002756DD" w:rsidP="002756DD">
      <w:r>
        <w:separator/>
      </w:r>
    </w:p>
  </w:footnote>
  <w:footnote w:type="continuationSeparator" w:id="0">
    <w:p w:rsidR="002756DD" w:rsidRDefault="002756DD" w:rsidP="002756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DD"/>
    <w:rsid w:val="002756D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6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6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6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6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