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C6D1E" w:rsidRDefault="005C6D1E">
      <w:r>
        <w:t>淨土大經解演義節要</w:t>
      </w:r>
      <w:r>
        <w:t>—</w:t>
      </w:r>
      <w:r>
        <w:t>人是這麼好教的　　（第四一三集）　　檔名：</w:t>
      </w:r>
      <w:r>
        <w:t xml:space="preserve">29-519-0413 </w:t>
      </w:r>
    </w:p>
    <w:p w:rsidR="005C6D1E" w:rsidRDefault="005C6D1E">
      <w:pPr>
        <w:pStyle w:val="a3"/>
      </w:pPr>
      <w:r>
        <w:t xml:space="preserve">　　所以你看中國，我們的祖宗真有智慧，他們曉得，用什麼方法？用教育。人接受過教育，就良心發現了，不好意思做壞事，做壞事是很丟人的事情。所以倫理道德能夠規範一個人，比法律好，讓大家恥於作惡。可是教育裡還有一個非常重要的因果教育，這是事實真相，要講清楚、要講明白，真有其事。人要能夠相信因果教育，善有善果，惡有惡報，他不敢作惡。為什麼？想到將來的果報他就害怕，就不敢做了。所以中國傳統文化儒釋道三家的教育，把中國人教好了。現在在這種亂世還有效嗎？還能把人教得好嗎？中國人不相信，外國人也不相信。我們把中國幾千年古老的這些經驗，在聯合國多次做出報告，與會的這些會友聽了都很歡喜、都讚歎、都鼓掌。我下了台之後，他們來找我聊天，告訴我，他說：法師，你講得很好，這是理想，做不到！我聽了這句話的時候，我很震動，這才是真正問題的關鍵。那怎麼辦？如何能叫他相信？一定得做實驗，科學是講究實驗的，做出實驗他才會相信。</w:t>
      </w:r>
      <w:r>
        <w:t xml:space="preserve"> </w:t>
      </w:r>
    </w:p>
    <w:p w:rsidR="005C6D1E" w:rsidRDefault="005C6D1E">
      <w:pPr>
        <w:pStyle w:val="a3"/>
      </w:pPr>
      <w:r>
        <w:t xml:space="preserve">　　所以我原先在國外，在新加坡、在澳洲想做實驗，緣不成熟。在二００五年，我很久沒有回到老家，回到老家看看、故鄉看看，離開家鄉七十年了，還有一些堂兄弟，族兄弟那就很多了。大家在一起聚餐，我就把我這些年來在國際上所做的向大家報告，很想來做實驗，讓這些外國人，讓聯合國對我們中國傳統文化產生信心。家鄉父老熱心，告訴我，行，我們支持你，回家來做。所以我們就真的在廬江縣湯池鎮在這個地方做實驗，用這個小鎮。這個小鎮居民四萬八千人，我們在這裡辦了一個中心，第一批老師三十七個人。我要求老師，說我們學《弟子規》，教人一定先做到，每一位老師要把《弟子規》百分之百的做到。我給這些老師四個月的時間，老師真了不起，我們從內心的感激、佩服，他們兩個月就做到了，真難得！當時主持，實際上主持中心的，楊老師給我報告，說我們做到了，往後怎麼做？我說下鄉入戶。我們把《弟子規》做出來，不是講出來，講出來沒人聽，做出來，這小鎮的人就感動了。然後我們在中心，叫老師在中心授課，小鎮裡面的人，男女老少，各行各業，自動的到中心來學習。三個多月，不到四個月，小鎮的風氣完全改變了。我們那時候非常受感動，為什麼？我們估計應該是兩年到三年才能收到效果，沒有想到不到四個</w:t>
      </w:r>
      <w:r>
        <w:t>月，效果卓著。我那時候深深的感嘆，說了兩句話，我們的實驗證明了「人之初，性本善」，這個得到了證明；第二個證明是「人是這麼好教的」，就是沒人教，你看一教就回頭。　　節錄自：</w:t>
      </w:r>
      <w:r>
        <w:t>02-039-0062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6D1E" w:rsidRDefault="005C6D1E" w:rsidP="005C6D1E">
      <w:r>
        <w:separator/>
      </w:r>
    </w:p>
  </w:endnote>
  <w:endnote w:type="continuationSeparator" w:id="0">
    <w:p w:rsidR="005C6D1E" w:rsidRDefault="005C6D1E" w:rsidP="005C6D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6D1E" w:rsidRDefault="005C6D1E" w:rsidP="005C6D1E">
      <w:r>
        <w:separator/>
      </w:r>
    </w:p>
  </w:footnote>
  <w:footnote w:type="continuationSeparator" w:id="0">
    <w:p w:rsidR="005C6D1E" w:rsidRDefault="005C6D1E" w:rsidP="005C6D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D1E"/>
    <w:rsid w:val="005C6D1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6D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6D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6D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6D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905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2025-10-14T11:51:00Z</dcterms:created>
  <dcterms:modified xsi:type="dcterms:W3CDTF">2025-10-14T11:51:00Z</dcterms:modified>
</cp:coreProperties>
</file>