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3047" w:rsidRDefault="00623047">
      <w:r>
        <w:t>淨土大經解演義節要</w:t>
      </w:r>
      <w:r>
        <w:t>—</w:t>
      </w:r>
      <w:r>
        <w:t>講了幾十年，有幾個人真放下了？　　（第四二三集）　　檔名：</w:t>
      </w:r>
      <w:r>
        <w:t xml:space="preserve">29-519-0423 </w:t>
      </w:r>
    </w:p>
    <w:p w:rsidR="00623047" w:rsidRDefault="00623047">
      <w:pPr>
        <w:pStyle w:val="a3"/>
      </w:pPr>
      <w:r>
        <w:t xml:space="preserve">　　學《無量壽經》，修行就是修清淨平等覺，你所證得的果是大乘無量壽莊嚴。這個大乘無量壽莊嚴就是世尊在《華嚴經》上講的，「一切眾生皆有如來智慧德相」。大乘是智慧，無量壽是德，莊嚴是相，這是自性本有的。我們一般人從因果上來說，因是清淨平等覺，果是大乘無量壽莊嚴。明白這些道理、這些事實真相，就知道我們在日常生活要如何用功，怎樣才能成就自己，就全都明白了。遠離一切染污就得清淨心，這點很重要，要把染污徹底放下。我們常講，講了幾十年，放下自私自利，講了幾十年，有幾個人真放下了？放下名聞利養，不是真的！這些東西都是煩惱、都是障道的，不但障你證果，障礙你開悟，你有這些東西你悟不了，悟門被堵死了。五欲六塵的享受都得放下，像世尊當年在世給我們表演的，隨緣，托缽，人家供養什麼就吃什麼，歡歡喜喜，沒有分別，沒有執著。無論供養什麼，給諸位說，佛到口裡面去都是天廚妙供，你相信嗎？你不相信，是的，那不是你的境界，我們沒有能力轉境界。要境隨心轉的話，那不都是天廚妙供嗎？再不好吃的，再難吃的，甚至是發霉的、腐敗的，到口裡面都是妙供，他轉，他有辦法轉。我們轉不了，我們是心隨境轉，好苦！佛菩薩是境隨心轉，怎麼會一樣？境隨心轉是真的，心隨境轉是假的</w:t>
      </w:r>
      <w:r>
        <w:t>，這個道理要懂。因為什麼？不論什麼物質都是自性變的。</w:t>
      </w:r>
      <w:r>
        <w:t xml:space="preserve"> </w:t>
      </w:r>
    </w:p>
    <w:p w:rsidR="00623047" w:rsidRDefault="00623047">
      <w:pPr>
        <w:pStyle w:val="a3"/>
      </w:pPr>
      <w:r>
        <w:t xml:space="preserve">　　自性，我們中國人講性善，這善不是善惡的善，那是讚歎的詞，美好極了，圓滿極了，用什麼言語都沒有法子讚歎，不得已用個善字，它太圓滿了，一絲毫欠缺都沒有。因此，它所變現一切物質都是盡善盡美。我們為什麼看不出來？我們的心不善，把它的樣子變壞了。你看，佛給我們講的，我們的本性智慧德相，這個東西現在有沒有？有，就在我們身上，我們迷了，迷了之後它就變質，智慧變成煩惱，經上常講「煩惱即菩提」，菩提是智慧，煩惱跟菩提是一樁事情，覺悟了就叫智慧，迷了就叫煩惱，變質了。那你一覺悟，煩惱全是菩提，全是大乘。性德，覺悟是性德，迷了的時候必惡作，我們今天講造業，迷了就造業。相好，極樂世界依正莊嚴，這相好；迷了之後，變成我們現在六道輪迴。自性不生不滅，我們現在這個現相生不生滅？相有生滅，相是假的，性不生不滅，一微塵的性不生不滅，一毛端的性不生不滅，那想想看，我們這個身有沒有生滅？沒有，這是講真話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047" w:rsidRDefault="00623047" w:rsidP="00623047">
      <w:r>
        <w:separator/>
      </w:r>
    </w:p>
  </w:endnote>
  <w:endnote w:type="continuationSeparator" w:id="0">
    <w:p w:rsidR="00623047" w:rsidRDefault="00623047" w:rsidP="0062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047" w:rsidRDefault="00623047" w:rsidP="00623047">
      <w:r>
        <w:separator/>
      </w:r>
    </w:p>
  </w:footnote>
  <w:footnote w:type="continuationSeparator" w:id="0">
    <w:p w:rsidR="00623047" w:rsidRDefault="00623047" w:rsidP="00623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47"/>
    <w:rsid w:val="006230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