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205CEF" w14:textId="77777777" w:rsidR="000E6004" w:rsidRDefault="000E6004">
      <w:r>
        <w:t>淨土大經解演義節要</w:t>
      </w:r>
      <w:r>
        <w:t>—</w:t>
      </w:r>
      <w:r>
        <w:t>前世沒修福，所以這一生沒福報。　　（第四三三集）　　檔名：</w:t>
      </w:r>
      <w:r>
        <w:t xml:space="preserve">29-519-0433 </w:t>
      </w:r>
    </w:p>
    <w:p w14:paraId="4499F997" w14:textId="77777777" w:rsidR="000E6004" w:rsidRDefault="000E6004">
      <w:pPr>
        <w:pStyle w:val="a3"/>
      </w:pPr>
      <w:r>
        <w:t xml:space="preserve">　　我學佛的時候，那時候年輕，生活非常艱苦。抗戰結束國共發生戰爭，我好像是二十三歲到台灣去，生活非常艱難，僅僅勉強自己一個人的生活，苦不堪言。想讀書，讀書要繳學費，繳不起學費。聽到方東美先生的名字，發現他是桐城人，是老鄉，所以就寫了一封信毛遂自薦，寄了一篇文章給他看，要求他答應我能旁聽他的課程。他在台灣大學教書，沒有人介紹。好像是一個多星期他回信給我，約我到他家裡面去談話，我到他家裡，依照他給我的時間去看他。首先他問我家鄉的狀況，畢竟還有一點同鄉的鄉情，問我這麼多年讀書學習的狀況。我告訴他，抗戰期間流離失所，到處逃難，失學三年，初中畢業高中念了半年，以後就再沒有讀書的機會，非常想學沒有機緣，想旁聽老師的課程。老師告訴我，他說現在學校，諸位要記住六十年前，他說「現在的學校先生不像先生，學生不像學生，你要到學校來聽課，你會大失所望。」我當時聽了心裡很難過，老師拒絕，希望沒有了，所以那表情當然很沮喪。他過了好幾分鐘問我，他說「你的信我看到，你寫的文章我也看過，你講的話是不是真的？」就是問我，我只有初中畢業是不是真的？真的。他說我們台灣大學的學生寫不出這樣的文章，他問我有沒有隱瞞他？「沒有，雖然我失學多年，喜歡讀書，</w:t>
      </w:r>
      <w:r>
        <w:t>書本沒有放下。」最後他告訴我，他說「這樣好了，你每個星期天到我家裡來，我給你上兩個鐘點課。」所以變成這樣子的教學，在他家裡小客廳、小圓桌咱們一個老師、一個學生，一個星期兩個小時，我的哲學是這樣學來的，這是我作夢都想不到的。</w:t>
      </w:r>
      <w:r>
        <w:t xml:space="preserve"> </w:t>
      </w:r>
    </w:p>
    <w:p w14:paraId="6208FB9B" w14:textId="77777777" w:rsidR="000E6004" w:rsidRDefault="000E6004">
      <w:pPr>
        <w:pStyle w:val="a3"/>
      </w:pPr>
      <w:r>
        <w:t xml:space="preserve">　　以後我才想通，他為什麼不讓我到學校去旁聽他的課程。我要到學校，一定會認識很多教授，一定會認識很多同學，那會把我染污了。我跟他是一張白紙，愛好哲學，沒有正式學過。所以才曉得一個真正好老師，要找個傳人，要找什麼人？一張白紙，他沒有受染污，而且真正好學，不容易，很不容易找到。自己讀了一些書，有點基礎，這個基礎被他肯定，他教我，給我講一個系列，就是一部哲學概論，最後一個單元講佛經哲學。那個時候我們對佛法一無所知，人云亦云，認為這是宗教，這是迷信，這是多神教，低級宗教。所以我們從來沒有意願去碰它，跟佛教就沒有接觸過。經過他介紹，我們才曉得佛教是哲學，他介紹給我的，他說「釋迦牟尼佛是世界上最偉大的哲學家」，我們學哲學，「佛經是全世界哲學的最高峰，學佛是人生最高的享受。」特別指出《華嚴》是佛經哲學概論，特別介紹，在全世界哲學書，沒有超過《華嚴經》，它編得太好，有圓滿的理論，有周詳的方法，後面還帶表演，五十三參是表演。他說這樣的教科書，在全世界找不到第二種。他對《華嚴》有特別愛好，也許他接觸佛法在峨嵋山，峨嵋山是華嚴道場，普賢菩薩道場，與這個可能有關係。</w:t>
      </w:r>
      <w:r>
        <w:t xml:space="preserve"> </w:t>
      </w:r>
    </w:p>
    <w:p w14:paraId="0DA95CC7" w14:textId="77777777" w:rsidR="000E6004" w:rsidRDefault="000E6004">
      <w:pPr>
        <w:pStyle w:val="a3"/>
      </w:pPr>
      <w:r>
        <w:t xml:space="preserve">　　方老師給我講這部哲學概論之後，沒多久我就認識章嘉大師，這是個專門學佛的老人，祖父輩的人。他教我在遇到艱難的時候，要求佛菩薩感應，跟我講「佛氏門中，有求必應」。他說：有時候你有求，不應，這什麼原因？不是不應，是你自己有障礙，這有業障，你把業障懺除，感應就現前，沒有不應的。我們那個時候物質生活非常艱難，老人有德行、有學問、有功夫，看人都能看得很透徹，那一看就清楚了沒有福報，真的沒福報，前世沒修福，所以這一生沒福報。我知道，以前有很多人給我算命，人都有財庫，我的財庫是空空什麼也沒有，所以縱然是經營，無論經營什麼項目你都不會賺錢，都不會發財。人家做生意會賺錢，你做生意一定蝕本，沒有財庫。這財庫是怎麼來的？你過去生中曾經修財布施這麼得來的。財布施得財富，法布施得聰明智慧，無畏布施得健康長壽，它有因有果。過去世疏忽沒有造因，這一生不可能</w:t>
      </w:r>
      <w:r>
        <w:lastRenderedPageBreak/>
        <w:t>有果報現前。但是明白這個道理之後，你現在修還行，懂得之後你就得好好修。老師教我修財布施，我說：我自己連生活都無法維持，哪來的財布施？老師問我：「一毛錢有沒有？」我說：一毛錢可以。「一塊錢行不行？」一塊錢很勉強。「你就從一毛一塊去布施。」最重要的要有布施的心，意念，意念真的主宰了一切。　　節錄自：</w:t>
      </w:r>
      <w:r>
        <w:t>02-039-0065</w:t>
      </w:r>
      <w:r>
        <w:t xml:space="preserve">淨土大經解演義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602BC8" w14:textId="77777777" w:rsidR="000E6004" w:rsidRDefault="000E6004" w:rsidP="000E6004">
      <w:r>
        <w:separator/>
      </w:r>
    </w:p>
  </w:endnote>
  <w:endnote w:type="continuationSeparator" w:id="0">
    <w:p w14:paraId="54770E2E" w14:textId="77777777" w:rsidR="000E6004" w:rsidRDefault="000E6004" w:rsidP="000E600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B8CA51" w14:textId="77777777" w:rsidR="000E6004" w:rsidRDefault="000E6004" w:rsidP="000E6004">
      <w:r>
        <w:separator/>
      </w:r>
    </w:p>
  </w:footnote>
  <w:footnote w:type="continuationSeparator" w:id="0">
    <w:p w14:paraId="442822EB" w14:textId="77777777" w:rsidR="000E6004" w:rsidRDefault="000E6004" w:rsidP="000E600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6004"/>
    <w:rsid w:val="000E6004"/>
    <w:rsid w:val="00F81F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C7A45C8"/>
  <w15:chartTrackingRefBased/>
  <w15:docId w15:val="{DF93A7A9-D295-41F3-95F8-F85F4732E4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0E6004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0E6004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0E6004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0E6004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252</Words>
  <Characters>1443</Characters>
  <Application>Microsoft Office Word</Application>
  <DocSecurity>0</DocSecurity>
  <Lines>12</Lines>
  <Paragraphs>3</Paragraphs>
  <ScaleCrop>false</ScaleCrop>
  <Company/>
  <LinksUpToDate>false</LinksUpToDate>
  <CharactersWithSpaces>1692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2025-10-14T11:52:00Z</dcterms:created>
  <dcterms:modified xsi:type="dcterms:W3CDTF">2025-10-14T11:52:00Z</dcterms:modified>
</cp:coreProperties>
</file>