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BC47" w14:textId="77777777" w:rsidR="00314721" w:rsidRDefault="00314721">
      <w:r>
        <w:t>淨土大經解演義節要</w:t>
      </w:r>
      <w:r>
        <w:t>—</w:t>
      </w:r>
      <w:r>
        <w:t>到西方極樂世界成就是直路，絕不走彎路。　　（第四五六集）　　檔名：</w:t>
      </w:r>
      <w:r>
        <w:t xml:space="preserve">29-519-0456 </w:t>
      </w:r>
    </w:p>
    <w:p w14:paraId="7954DE3C" w14:textId="77777777" w:rsidR="00314721" w:rsidRDefault="00314721">
      <w:pPr>
        <w:pStyle w:val="a3"/>
      </w:pPr>
      <w:r>
        <w:t xml:space="preserve">　　所以修無量殊勝之因，生生世世，任何一個成佛的不是一生成就的。惠能大師一生怎麼那麼輕而易舉，幾句話之下就能大徹大悟，就明心見性。什麼原因？過去生生世世修得多，這一世他成熟了。就像花果，我們在果園裡面看到果實熟了，長熟了你才去採它；沒熟的，沒熟再過幾天，等它熟了你才採它，都要通過時間，無量因緣。我們看到惠能，他成熟了不稀奇；我們還要通過多生多世，也會像惠能大師一樣出現。但是我們不要走那個彎路，那個真是彎路不是直路，到西方極樂世界成就是直路，絕不走彎路。無論過去生中我們修的因是淺還是深，都不要去管它，碰到淨土抓住這個法門，就是抓住阿彌陀佛，最要緊。知道這些世間一切法如夢幻泡影，不是真的，你就不要再想它，不要再執著它，有很好，沒有也很好，你就得大自在。丟掉了，別人用，好，東西總得有人用，他用我用不是一樣的嗎？何必一定要我執著？你的心量就拓開了。如果這些理事你不搞清楚、不搞明白，很不容易放下；清楚、明白了，放下太簡單！</w:t>
      </w:r>
      <w:r>
        <w:t xml:space="preserve"> </w:t>
      </w:r>
    </w:p>
    <w:p w14:paraId="47DE99F5" w14:textId="77777777" w:rsidR="00314721" w:rsidRDefault="00314721">
      <w:pPr>
        <w:pStyle w:val="a3"/>
      </w:pPr>
      <w:r>
        <w:t xml:space="preserve">　　現在我們曉得，最要緊的沒有別的，救地球重要，往生比救地球還重要。應該是什麼？把往生擺在第一，救地球擺在第二，對了。救度一切苦難眾生，我們自己救不了自己，還能救人嗎？自己怎麼救自己？只要心裡有阿彌陀佛，口裡有阿彌陀佛，口不重要，心最重要，真有阿彌陀佛就救了，你這一生當中決定得生。除阿彌陀佛之外，什麼都放下，「凡所有相皆是虛妄」，然後我們才真正能做到隨緣妙用。隨緣妙用是什麼？隨緣不變，能隨一切眾生緣。不變的是什麼？阿彌陀佛，如如不動，心裡只有阿彌陀佛，其他東西裝不進去，這叫隨緣妙用。威儀有則，那就是我們今天學六和敬，威儀有則做給別人看的，希望大家回頭是岸。從哪裡回頭？從迷惑顛倒回頭，從錯誤回頭，轉惡為善，轉迷為悟，我們做給他看。做的方法沒有別的，只要把《弟子規》做出來，《感應篇》做出來，就是好榜樣。就能夠救這個社會、救這些苦難眾生，就能夠拯救地球。六和敬裡面，身同住、口無諍、意同悅，那是要做出樣子出來的，這三條就是四德裡所講的威儀有則。我們身體怎麼做？隨時隨地養成這個習慣，真正的、真誠的熱愛一切眾生，關懷一切眾生，照顧一切眾生，幫助一切眾生，我們起心動念、所作所為都是在幫助一切眾生，沒有為自己。</w:t>
      </w:r>
      <w:r>
        <w:t xml:space="preserve"> </w:t>
      </w:r>
    </w:p>
    <w:p w14:paraId="41C53714" w14:textId="77777777" w:rsidR="00314721" w:rsidRDefault="00314721">
      <w:pPr>
        <w:pStyle w:val="a3"/>
      </w:pPr>
      <w:r>
        <w:t xml:space="preserve">　　為自己，這一念真誠心隨時可以往生，因為你對世間沒有留戀，就隨時能往生。念佛功夫念到這裡是純熟了，在淨宗裡面講你是根熟眾生，這決定往生的。我們還有緣分，我們遲幾天走沒有關係，希望大家看到這個好樣子能回頭，這樣就好。為什麼？眾生跟我們是一體，不辜負阿彌陀佛普度眾生的大願，這個我們要想到。我們在這個世界多住幾天，是幫助阿彌陀佛接引大眾，這個工作做圓滿，什麼叫圓滿？你住在這個地方沒用處，大家不相信，不聽你這一套就緣沒有了，這個時候可以走。還有一個人能相信、能發願，佛氏門中不捨一人，為這一個人我也多住幾天；一個都沒有了可以走了，沒有多住的必要。因無限要懂得。我們今天發這個願，真誠的願、懇切的願，非去不可！我告訴你，你今天修這殊勝的因是圓滿的因，過去生中修得少，你這一念就補足了。所以法無定法，可增可減，如果對這個世間一念貪著，還不想去的話，你這個因馬上又少了，又減少了，念頭懇切的話立刻就增加，加減乘除，不是定法。不要懷疑，大概我過去修的殊勝因少，沒有人那麼多，你要是常常想這個，愈想愈少，為什麼？念頭，一切法從心想生。聽明白這個道理，不要有負面的思想，有負面的思想你就墮落在負面，有正面的思想你就提升成正面。記住一切法從</w:t>
      </w:r>
      <w:r>
        <w:t>心想生，沒</w:t>
      </w:r>
      <w:r>
        <w:lastRenderedPageBreak/>
        <w:t>有先後，沒有多少，一念堅定圓滿具足，要明白這個道理。誰搞清楚了、誰明白了，信願成就他就具足。</w:t>
      </w:r>
      <w:r>
        <w:t xml:space="preserve"> </w:t>
      </w:r>
    </w:p>
    <w:p w14:paraId="45DEC365" w14:textId="77777777" w:rsidR="00314721" w:rsidRDefault="00314721">
      <w:pPr>
        <w:pStyle w:val="a3"/>
      </w:pPr>
      <w:r>
        <w:t xml:space="preserve">　　而且往生品位，善導大師說得好，「四土九品總在遇緣不同」，你看這句話說得多好，與過去修因有沒有關係？沒關係。總在你這一生遇緣不一樣，你要遇到的緣好，有善知識把這個事情講清楚、講明白，你一下就提升。我們今天遇的緣可不得了，佛法在中國幾千年，人家都沒遇到，什麼緣？夏蓮居給我們會集的這部經，民國年間才搞成的，這個緣多殊勝。五種原譯本的集大成，肯定度化末法九千年的眾生，就靠這個本子。第二個，遇到黃念祖老居士，你看作這個註解作得多好，這本註解作完沒多久他就走了，這個緣是稀有難逢。我手上還有一本夏老居士最初會集的原本，他這個本子修改了十次成為定本。第一次那個本子我手上有一部，我已經請台灣同修給我們印一千本，做什麼？做紀念。你看看老居士最初，最初那個分的是三十七品，我想大概他是用三十七道品，用這個數字三十七品；最後的定本分為四十八品，合阿彌陀佛四十八願。　　節錄自：</w:t>
      </w:r>
      <w:r>
        <w:t>02-039-0069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5C426" w14:textId="77777777" w:rsidR="00314721" w:rsidRDefault="00314721" w:rsidP="00314721">
      <w:r>
        <w:separator/>
      </w:r>
    </w:p>
  </w:endnote>
  <w:endnote w:type="continuationSeparator" w:id="0">
    <w:p w14:paraId="2BFBECCD" w14:textId="77777777" w:rsidR="00314721" w:rsidRDefault="00314721" w:rsidP="00314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C774" w14:textId="77777777" w:rsidR="00314721" w:rsidRDefault="00314721" w:rsidP="00314721">
      <w:r>
        <w:separator/>
      </w:r>
    </w:p>
  </w:footnote>
  <w:footnote w:type="continuationSeparator" w:id="0">
    <w:p w14:paraId="255ABA88" w14:textId="77777777" w:rsidR="00314721" w:rsidRDefault="00314721" w:rsidP="00314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21"/>
    <w:rsid w:val="0031472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D40E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7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7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7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7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