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1588" w:rsidRDefault="00461588">
      <w:r>
        <w:t>淨土大經解演義節要</w:t>
      </w:r>
      <w:r>
        <w:t>—</w:t>
      </w:r>
      <w:r>
        <w:t>愈是有德行的人愈謙虛　　（第四七六集）　　檔名：</w:t>
      </w:r>
      <w:r>
        <w:t xml:space="preserve">29-519-0476 </w:t>
      </w:r>
    </w:p>
    <w:p w:rsidR="00461588" w:rsidRDefault="00461588">
      <w:pPr>
        <w:pStyle w:val="a3"/>
      </w:pPr>
      <w:r>
        <w:t xml:space="preserve">　　世出世間法，你在學術上或者在科學技術上有成就，愈有成就，愈覺得自己了不起，值得驕傲你就完了。孔子說，這個人「如有周公之才之美，使驕且吝，其餘則不足觀也」。這些聖賢，真正有德行、有學問的人，不理你了，為什麼？你是假的，你不是真的。真的，古人也有一句話說，「學問深時意氣平」，愈是有學問、愈是有德行的人愈謙虛，愈是卑下，愈知道尊敬別人。你看普賢菩薩，十大願王他做到了，別人未必做到，他是圓圓滿滿百分之百的做到了。禮敬諸佛，普賢菩薩不但對貧窮下賤的人有禮貌、恭敬，對一切眾生，包括什麼？包括花草樹木、山河大地，一切恭敬。今天科學家也提出一個說法，我看了很讚歎，他說對所有物質的基本物質，就是基本粒子，對每一個基本粒子都要尊重。為什麼？它再小，它裡面含著有圓滿的精神現象，就是圓滿的信息，不能輕視。所有一切物質現象都是它形成的，它是物質的基礎。在佛法講，佛法講微塵，極微之微，它有受想行識。彌勒菩薩講，「念念成形」，是物質現象，「形皆有識」，那就是受想行識，所以再微小的物質都有受想行識。這就告訴我們，遍法界虛空界是個有機體，活的，它不是死的，山河大地是活的。我們看到天主教的教宗（教皇），你看每去訪問一個國家，下了飛機，頭一樁</w:t>
      </w:r>
      <w:r>
        <w:t>事情是什麼？就是吻大地。有道理！不是沒有道理，他懂，他不是不懂，做出這個樣子來給我們看。你看，他到你這個地方，他連大地都那樣的熱愛，這個地方居住的人民，哪能不愛！</w:t>
      </w:r>
      <w:r>
        <w:t xml:space="preserve"> </w:t>
      </w:r>
    </w:p>
    <w:p w:rsidR="00461588" w:rsidRDefault="00461588">
      <w:pPr>
        <w:pStyle w:val="a3"/>
      </w:pPr>
      <w:r>
        <w:t xml:space="preserve">　　所以佛、菩薩、阿羅漢，咱們一定要搞清楚，他不是神，他也不是仙，它是佛門裡面修學的學位，有這三個等級，學位。都是通號，不是專指哪一個人。菩薩有很多菩薩，那就是科系不一樣。觀音菩薩不是一個人，太多了，你找哪個觀音菩薩？就好像你去找一個碩士，碩士太多了，它分科。觀音專門是示現教導慈悲的，地藏是教你孝親尊師的，科目不一樣。文殊是教你智慧的，普賢是教你實踐的，教你如何把你所學的東西落實在生活上、落實在工作、落實在處事待人接物。菩薩名號是學科不一樣，都是通號，普賢菩薩不是一個人，觀音菩薩也不是一個人，很多很多！學這個法門的都稱觀音，學那個法門的全稱普賢。所以學位裡頭一定要加上名字才曉得這是指哪一個人，要不加上名字不行，就分不出了。所以這通號知道了。</w:t>
      </w:r>
      <w:r>
        <w:t xml:space="preserve"> </w:t>
      </w:r>
    </w:p>
    <w:p w:rsidR="00461588" w:rsidRDefault="00461588">
      <w:pPr>
        <w:pStyle w:val="a3"/>
      </w:pPr>
      <w:r>
        <w:t xml:space="preserve">　　「今就本經」，我們現在這部經裡面，「題中佛字」，這是誰？佛是通號，佛太多了，是哪個人？「即娑婆教主」，娑婆是指我們這個世界的名稱，梵語稱為娑婆世界，娑婆教主。「本師釋迦牟尼如來」，所以是釋迦牟尼佛。如來後面有解釋，意思很深、很廣，最普通的一個意思，《金剛經》上所說的，「如來者，今佛如古佛之再來」，這個意思就好懂，佛佛道同，佛佛平等，今佛跟古佛沒有兩樣，這是如來裡頭一個比較淺的意思。你看我們稱本師，根本的老師。中國人習慣稱先師，你看我們稱孔子，稱他大成至聖先師。大成是他老人家集大成，中國古聖先賢老祖宗留下來的教誨很多，但是那時候都是口傳，沒有寫成文字，他把古聖先賢傳下來的這些教訓整理出來，寫成文字留給後人。所以《論語》裡面許許多多的話不是孔子說的，都是古聖先賢的，他把它整理寫成文字留下來。所以他老人家說得很明白，他是一生「述而不作，信而好古」。孔子不欺騙別人，不欺騙後人。這就是說，他自己沒有東西，他一生所學的、所修的、所教的、所傳的，全是古聖先賢的教誨。只是以前是散開，散在民間，中國族群很多，分散了，他能把它蒐集起來，用文字寫下來，流傳到現在，這是集大成。至聖，這就像我們稱佛一樣。聖，聖人也有等級，這達到最</w:t>
      </w:r>
      <w:r>
        <w:t>高的，好像佛</w:t>
      </w:r>
      <w:r>
        <w:lastRenderedPageBreak/>
        <w:t>法裡面講的無上正等正覺，對他用這種尊稱，大成至聖先師，他是老師。佛是老師，印度人稱為本師，就是根本的老師，跟中國人稱先師是一個意思。　　節錄自：</w:t>
      </w:r>
      <w:r>
        <w:t>02-039-0074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1588" w:rsidRDefault="00461588" w:rsidP="00461588">
      <w:r>
        <w:separator/>
      </w:r>
    </w:p>
  </w:endnote>
  <w:endnote w:type="continuationSeparator" w:id="0">
    <w:p w:rsidR="00461588" w:rsidRDefault="00461588" w:rsidP="00461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1588" w:rsidRDefault="00461588" w:rsidP="00461588">
      <w:r>
        <w:separator/>
      </w:r>
    </w:p>
  </w:footnote>
  <w:footnote w:type="continuationSeparator" w:id="0">
    <w:p w:rsidR="00461588" w:rsidRDefault="00461588" w:rsidP="004615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88"/>
    <w:rsid w:val="0046158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5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5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5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5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