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4B31" w:rsidRDefault="00354B31">
      <w:r>
        <w:t>淨土大經解演義節要</w:t>
      </w:r>
      <w:r>
        <w:t>—</w:t>
      </w:r>
      <w:r>
        <w:t>一個法門通，門門都通了　　（第五Ｏ九集）　　檔名：</w:t>
      </w:r>
      <w:r>
        <w:t xml:space="preserve">29-519-0509 </w:t>
      </w:r>
    </w:p>
    <w:p w:rsidR="00354B31" w:rsidRDefault="00354B31">
      <w:pPr>
        <w:pStyle w:val="a3"/>
      </w:pPr>
      <w:r>
        <w:t xml:space="preserve">　　下面，「《入佛境界經》曰，菩提者，名為平等。平等者，名為真如。乃至平等者，即是入不二法門。故知有差別即是二，即不如矣。故云平等即入不二，即是真如。可見平等之義甚深」。經上這段文講得好，正是《華嚴經》上所說的「一即一切，一切即一」，佛法你要是悟入了，它裡面是通的。這就說明，古人講得好，「一經通一切經就通」，一個法門通，門門都通了，還有一門不通，說明你這一門沒透底。真透徹了，哪有不通的道理！「菩提」是印度話，翻成中國的意思是覺悟。真正覺悟的人，心是平等的；心裡面還有妄念，沒覺悟；還有不平，沒覺悟；還有執著，沒覺悟，平等是覺悟。平等就是經上講的真如，真如就是本性。乃至平等者，即是入不二法門。這句話說得好，二就有差別，我們起心動念就二了，落在二。什麼時候入不二法門？六根在六塵境界裡頭，眼見色，耳聞聲，看得清清楚楚，聽得明明白白，沒有起心動念，這叫入不二法門。</w:t>
      </w:r>
      <w:r>
        <w:t xml:space="preserve"> </w:t>
      </w:r>
    </w:p>
    <w:p w:rsidR="00354B31" w:rsidRDefault="00354B31">
      <w:pPr>
        <w:pStyle w:val="a3"/>
      </w:pPr>
      <w:r>
        <w:t xml:space="preserve">　　這個境界裡頭，佛在《楞嚴經》上說得好，《楞嚴經》上講的「捨識用根」，這種修行方法，那要上根利智，我們做不到。我們見色聞聲用眼識、耳識，識就是分別；不用分別，不用分別就是見性、聞性，那是用菩提。見性見的是色性，聞性聞的是聲性，是性，不叫塵。凡夫，眼識見的是色塵，耳識聽的叫聲塵，塵是什麼意思？染污。性是真性、是真如，不是染污，那叫什麼？明心見性，見性成佛，見性是這個意思。你眼見到色性，耳聽到的是聲性，性是什麼？《般若經》上所說的，「一切法」，這一切法就是六塵境界，六根六塵，能見所見，一切法，「無所有、畢竟空、不可得」。佛講《般若經》講了二十二年，講什麼？真實智慧，無上菩提，給你講宇宙人生的真相。像這些精彩的經教，現在逐漸科學家慢慢把它證實了，這是一樁好事。科學用非常嚴謹的實驗，從實驗數據裡面得到的結論，佛講的沒錯。特別是講宇宙、萬物、生命，人生的源起，從哪裡來的，這樁事情一直到今天，你看這個世界上多少科學家、哲學家，包括宗教家，幾千年在探討這問題。如果把婆羅門教算進去的話，那就是一萬多年了，人類在探討這些。</w:t>
      </w:r>
      <w:r>
        <w:t xml:space="preserve"> </w:t>
      </w:r>
    </w:p>
    <w:p w:rsidR="00354B31" w:rsidRDefault="00354B31">
      <w:pPr>
        <w:pStyle w:val="a3"/>
      </w:pPr>
      <w:r>
        <w:t xml:space="preserve">　　婆羅門教真厲害，他用的方法高明，他用禪定，入甚深禪定，在禪定的境界裡面就突破空間維次，所以六道的發現是他們發現的，這要知道。在定功，他能看到二十八層天，下面能看到餓鬼、地獄，是現量境界。現量就是親眼看見的，不是別人講給他聽的，也不是理論推測的，他真看見了。你能夠入這個定，你也看到，他能入這個定，他也看到，所以看到的人太多了。印度幾乎所有宗教都修四禪八定，而印度的學派，這些哲學的學派也修禪定，所以六道在印度是被普遍肯定的，為什麼？見到的人太多了。所以釋迦牟尼佛當年十九歲離開王宮，出去參學，這是基本功，四禪八定是基本功。他當然學得很好，他也很清楚、很明白，在講經的時候常常舉這些例子，也教我們要從這下功夫，為什麼？這叫世間禪定，出世間禪定比這個更高，這是基礎。如果世間禪定你都沒有，你怎麼能修出世間禪定？出世間禪定最低的是阿羅漢，佛在楞嚴會上稱阿羅漢所修的定叫九次第定。四禪加四空定，這個定是八個等級，第九個超越了，阿羅漢證得，這就超越六道輪迴了。</w:t>
      </w:r>
      <w:r>
        <w:t xml:space="preserve"> </w:t>
      </w:r>
    </w:p>
    <w:p w:rsidR="00354B31" w:rsidRDefault="00354B31">
      <w:pPr>
        <w:pStyle w:val="a3"/>
      </w:pPr>
      <w:r>
        <w:t xml:space="preserve">　　往上，菩薩的定功更深，菩薩向上去，差不多有四十多個等級。我們從阿羅漢算起是第九個等級，辟支佛是第十，十法界裡面的菩薩是第十一，佛是第十二；往上去還有四十一個等級，華嚴會上的四十一位法身大士，階層慢慢向上提升。這叫真修</w:t>
      </w:r>
      <w:r>
        <w:lastRenderedPageBreak/>
        <w:t>行，這叫真功夫。無論修學哪個法門，你沒有辦法說不超過這個階段，那不可能。無論修哪個法門，都是要這個層次向上提升的，這是佛法，佛法就高深了。像我們今天這個社會，連科學家、哲學家，實在講，有阿羅漢的智慧，沒有阿羅漢的德行。這個德行就是定功，他沒有阿羅漢的定功，他的研究是用精密的儀器觀察到的；阿羅漢是見到的，阿羅漢的天眼、慧眼見到的，他不要用儀器，他比你看得還清楚。向上，那些菩薩就更不必說了。到入不二法門，這是華嚴會上初住菩薩才入的，也就是我們中國佛教裡面普通講的大徹大悟、明心見性、見性成佛，入不二法門。十法界裡頭有二，就是他還有微細的分別；到實報土，超越十法界，真的再沒有對立的這個念頭。這一點我們現在學，我們怎麼學？不跟人對立，他跟我對立，我不跟他對立；不跟事對立，也不跟一切物對立，把對立從內心裡面把它化解掉。如何能做到這個功夫？佛沒到中國來，咱們中國老祖宗已經提出來，跟佛講的沒什麼差別。老子講「天地與我同根，萬物與我一體」，我跟天地萬物同根，一體，那還有什麼二？這不是佛說的，這就是佛家講的入不二法門。所以咱們中國老祖宗，我以為那都是佛菩薩再來的，到中國來度化眾生的。中國人不相信有神，所以你讀讀中國古代史，中國人</w:t>
      </w:r>
      <w:r>
        <w:t>不迷信；中國沒有宗教，外國有宗教，中國沒有，中國有聖人，中國有聖賢。這些聖賢教給我們的東西，許多跟佛法都相應，所以佛法到中國來，是非常受中國人歡迎，它道理在此地。宗教傳入中國，中國對它很冷漠，不是很歡迎的。但是中國人度量很大，很慈悲，能包容，不排斥你，對你也很厚道，我們可以和平共存，真能包容他們。這是看到平等的意思很深很深，其實佛法前面講的清淨，後面講的覺，都有很深的義理。　　節錄自：</w:t>
      </w:r>
      <w:r>
        <w:t>02-039-0080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4B31" w:rsidRDefault="00354B31" w:rsidP="00354B31">
      <w:r>
        <w:separator/>
      </w:r>
    </w:p>
  </w:endnote>
  <w:endnote w:type="continuationSeparator" w:id="0">
    <w:p w:rsidR="00354B31" w:rsidRDefault="00354B31" w:rsidP="00354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4B31" w:rsidRDefault="00354B31" w:rsidP="00354B31">
      <w:r>
        <w:separator/>
      </w:r>
    </w:p>
  </w:footnote>
  <w:footnote w:type="continuationSeparator" w:id="0">
    <w:p w:rsidR="00354B31" w:rsidRDefault="00354B31" w:rsidP="00354B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31"/>
    <w:rsid w:val="00354B3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4B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4B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4B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4B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