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7A9C" w14:textId="77777777" w:rsidR="00901D5B" w:rsidRDefault="00901D5B">
      <w:r>
        <w:t>淨土大經解演義節要</w:t>
      </w:r>
      <w:r>
        <w:t>—</w:t>
      </w:r>
      <w:r>
        <w:t>佛陀的教育是什麼？　　（第五一四集）　　檔名：</w:t>
      </w:r>
      <w:r>
        <w:t xml:space="preserve">29-519-0514 </w:t>
      </w:r>
    </w:p>
    <w:p w14:paraId="5FEFB040" w14:textId="77777777" w:rsidR="00901D5B" w:rsidRDefault="00901D5B">
      <w:pPr>
        <w:pStyle w:val="a3"/>
      </w:pPr>
      <w:r>
        <w:t xml:space="preserve">　　「佛說大乘是教，即依此無量壽之理體，直指大乘為喻，為宣說眾生本具之大經，判之為教，義甚分明」。這個意思很清楚、很明白，這是黃老居士說的，這個經他這裡頭一句話說得很好，眾生本具之大經。我們今天學《無量壽經》，學誰的《無量壽經》？不是阿彌陀佛的，不是釋迦牟尼佛的，是自己的。為什麼？我們自己心裡頭，真心裡頭，清淨心裡面本來具足「大乘無量壽莊嚴清淨平等覺」。我們中國人也講本性，《三字經》上，前面一句「人之初，性本善」，大乘無量壽莊嚴清淨平等覺，在《三字經》上用一個字就是善，本性本善。善是什麼意思？就是經題上的十四個字。自己的，不是外面的，學這個幹什麼？學了我們回歸到本善，你就成佛了。我們現在是怎麼樣？現在是我們「性相近，習相遠」，我們的性都是一樣的，都是清淨平等覺，都是大乘無量壽莊嚴清淨平等覺，都是。可是現在迷了、偏了、邪了，這偏到習性，習性是什麼？自私自利、是非人我、名聞利養、貪瞋痴慢，搞這個東西去了，偏了。接受佛陀的教育為的是什麼？從我們那些偏邪回頭，回歸到大乘無量壽莊嚴清淨平等覺，回到我們本善，從習性回歸到我們的本善就對了，這就叫佛陀的教育。佛陀的教育是什麼？你本來是佛，你現在迷了、偏了叫做眾生，眾生沒事情</w:t>
      </w:r>
      <w:r>
        <w:t>幹，去搞六道輪迴，搞得那麼辛苦還在怨天尤人，不知道自作自受。真搞清楚、真搞明白，原來這是世出世間真是最好的教育。</w:t>
      </w:r>
      <w:r>
        <w:t xml:space="preserve"> </w:t>
      </w:r>
    </w:p>
    <w:p w14:paraId="09497194" w14:textId="77777777" w:rsidR="00901D5B" w:rsidRDefault="00901D5B">
      <w:pPr>
        <w:pStyle w:val="a3"/>
      </w:pPr>
      <w:r>
        <w:t xml:space="preserve">　　方老師晚年在台灣教書，從我認識他，一直到他過世，二十多年當中，他在學校開的課程全是佛經，但是他不是講的一部一部經，他講大意。他教學也像釋迦，也像孔子，他教學沒有講義的，沒有課本的。好在那個時候他還比李老師開通一點，李老師講經不准人錄音，錄像更不准，你要是帶錄音機去他不講。但是我們方老師准許學生錄音，這也不錯，你看他的《全集》，學生寫的，從哪裡？從錄音帶上寫下來的。他自己寫的書不多，只有幾種，現在《全集》那麼大的分量，是他講的記錄下來的。他不喜歡用書，也不喜歡用講稿，跟你聊天叫天馬行空。我跟他一段時間，他是特別為我一個人講的，所以我是很特別的一個學生，同學當中都很羨慕。在香港唐君毅先生是他的學生，早期的學生，這都是很有成就的。所以古人用的方法，現在還是有人用，但是學生要有一定的程度，沒有一定的程度，聽不懂他講的東西，真聽懂了非常有趣味。</w:t>
      </w:r>
      <w:r>
        <w:t xml:space="preserve"> </w:t>
      </w:r>
    </w:p>
    <w:p w14:paraId="6196E493" w14:textId="77777777" w:rsidR="00901D5B" w:rsidRDefault="00901D5B">
      <w:pPr>
        <w:pStyle w:val="a3"/>
      </w:pPr>
      <w:r>
        <w:t xml:space="preserve">　　所以要曉得，一切佛經，不單是這一本，全是自性，性德的一分，一分就是全分，《華嚴》說的「一即是多，多即是一」。這樁事情，剛剛好又被量子力學發現，量子力學發現任何一個細胞，一個分子比細胞還小，一個分子這裡面都有宇宙圓滿的信息，他發現這個。在佛法裡面這個講得很多，佛法講微塵，每一粒微塵裡面都有整個宇宙的全體，微塵裡頭有世界，世界沒縮小，微塵沒放大，裡面就有圓滿的世界。這個世界，《華嚴經》上跟我們說的，我們念過，誰能夠到微塵世界去？普賢菩薩，普賢菩薩能到微塵世界裡面去參學、去教化眾生。每一粒微塵都是這樣，沒有例外的，一即是多，多即是一，一多不二。在自性裡頭沒有大小、沒有遠近，沒有遠近就是沒有空間，沒有先後就是沒有時間，沒有對立，這是性德圓滿的透露。　　節錄自：</w:t>
      </w:r>
      <w:r>
        <w:t>02-039-0081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3D85F" w14:textId="77777777" w:rsidR="00901D5B" w:rsidRDefault="00901D5B" w:rsidP="00901D5B">
      <w:r>
        <w:separator/>
      </w:r>
    </w:p>
  </w:endnote>
  <w:endnote w:type="continuationSeparator" w:id="0">
    <w:p w14:paraId="35B91D93" w14:textId="77777777" w:rsidR="00901D5B" w:rsidRDefault="00901D5B" w:rsidP="00901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005A8" w14:textId="77777777" w:rsidR="00901D5B" w:rsidRDefault="00901D5B" w:rsidP="00901D5B">
      <w:r>
        <w:separator/>
      </w:r>
    </w:p>
  </w:footnote>
  <w:footnote w:type="continuationSeparator" w:id="0">
    <w:p w14:paraId="661B3AB6" w14:textId="77777777" w:rsidR="00901D5B" w:rsidRDefault="00901D5B" w:rsidP="00901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5B"/>
    <w:rsid w:val="00901D5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DE66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1D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1D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1D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1D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