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C2C" w:rsidRDefault="00E20C2C">
      <w:r>
        <w:t>淨土大經解演義節要</w:t>
      </w:r>
      <w:r>
        <w:t>—</w:t>
      </w:r>
      <w:r>
        <w:t>十載寒窗，一舉成名　　（第五一九集）　　檔名：</w:t>
      </w:r>
      <w:r>
        <w:t xml:space="preserve">29-519-0519 </w:t>
      </w:r>
    </w:p>
    <w:p w:rsidR="00E20C2C" w:rsidRDefault="00E20C2C">
      <w:pPr>
        <w:pStyle w:val="a3"/>
      </w:pPr>
      <w:r>
        <w:t xml:space="preserve">　　第二個問的是，佛在的時候，我們都以佛為老師，佛不在了，我們依誰為師？佛法確實有承傳的人，傳宗門的大迦葉尊者，傳教下的是阿難尊者。佛沒有說依迦葉、阿難為師，沒有，佛沒這麼講法。佛教我們，「以戒為師」，只要你能持戒，就跟釋迦牟尼佛在世沒有兩樣。佛還常說「以苦為師」，為什麼？能吃苦就能持戒，不能吃苦，那個戒你持不了，你肯定破戒犯戒。所以以戒為師，得以苦來輔助你持戒，你淨戒成就，你才能得定。因戒得定，因定開慧，你才能成就。如果沒有戒，這個佛法就變成佛學。諸位要知道，有戒就是學佛，沒戒就是佛學。沒戒就沒定、就沒慧，是把佛學當作世間一種學術去研究，與我們的生活沒關係，那就錯了，那就把整個佛法變質了。所以現在在這個世間去找佛法，到哪裡去找？找不到了。在古時候到處都找到，所有寺院庵堂裡面都教學，就像現在所說的專科學校，你想學哪一樣東西，你到哪一家去學。浙江的天台山，法華宗的專科學校，喜歡《法華經》的你就到天台山。喜歡《華嚴》的到五台山，五台山是華嚴專科學校。喜歡法相唯識的，你就到大慈恩寺，長安，現在的西安，玄奘大師、窺基大師都在那裡教學。喜歡淨土的，江西廬山慧遠大師在那裡開專科學校。幾乎每一個寺院庵堂有它主修的課程，你到</w:t>
      </w:r>
      <w:r>
        <w:t>哪個地方去，真的有高人，帶領你、指導你，你去求學，在那個地方可以依止，親近善知識。現在沒有了。</w:t>
      </w:r>
      <w:r>
        <w:t xml:space="preserve"> </w:t>
      </w:r>
    </w:p>
    <w:p w:rsidR="00E20C2C" w:rsidRDefault="00E20C2C">
      <w:pPr>
        <w:pStyle w:val="a3"/>
      </w:pPr>
      <w:r>
        <w:t xml:space="preserve">　　我學佛的時候，想找一個地方，找不到。全世界到處走，找了五十九年都沒找到。還算運氣不錯，有幾位居士護持，沒有讓我還俗，要不然走頭無路。學得非常辛苦！難得，我在早年親近三個老師，跟老師十三年，紮下這個根。沒有這十三年的根，你自己想自修，你也不可能，也沒有法子。所以古人講「十載寒窗，一舉成名」，這有道理。沒有十年的工夫，而且十年還得要一門深入、長時薰修，你才能有成就。現在人跟從前人不一樣，也受環境的影響，廣學多聞，他學的東西太多，浪費的時間很多，學到最後是什麼？博而不精。古人教學不一樣，我跟李老師十年，十年只學了五部經。我跟諸位講過，我學了三十多部經，旁聽的，老師教別的同學，旁聽的，我自己學的只有五樣。講起來，諸位聽起來很簡單，第一部學的是《阿難問事佛吉凶經》，第二部是《阿彌陀經》，第三部是《普賢行願品》，就是一卷，十大願王那一卷，最後一卷，第四部是《金剛經》，第五部是《楞嚴經》，十年！</w:t>
      </w:r>
      <w:r>
        <w:t xml:space="preserve"> </w:t>
      </w:r>
    </w:p>
    <w:p w:rsidR="00E20C2C" w:rsidRDefault="00E20C2C">
      <w:pPr>
        <w:pStyle w:val="a3"/>
      </w:pPr>
      <w:r>
        <w:t xml:space="preserve">　　老師教的時候規定很嚴苛，但是他不要求學生，為什麼？現在這個時代是民主自由開放，你要是管得太緊，你侵犯人權，這還得了，這要坐牢的。所以跟從前不一樣，從前父母可以教兒女，老師可以教學生，現在不可以，只能說是同學身分，提供建議給你做參考，你採不採納你有主權，這個主權很神聖，誰也不可以干涉。所以在這個時代能不能成就自己負責，老師想負責也不可能，他不聽你的。我們還算是乖一點，聽話，才能有這一點小成就；如果不聽，我也去廣學多聞就完了。確實古人講的話有道理，一經通一切經通。我們雖然一經沒通，但是在一部經上下的功夫下得很多。一部經要學很多遍，不是一遍就完了，遍遍不相同，慢慢才嘗到法味。基礎奠下去了，沒有學的經，你自己想學習，不難。譬如《華嚴經》我沒學過，《法華經》沒學過，我都講過。功力用在《楞嚴》上，跟李老師學《楞嚴》，《楞嚴經》我講過七遍，這是基礎，那也是一部大經。我記得一九七七年，我第一次到香港來，講《楞嚴經》講了四個月，那一次也法緣殊勝。</w:t>
      </w:r>
      <w:r>
        <w:t xml:space="preserve"> </w:t>
      </w:r>
    </w:p>
    <w:p w:rsidR="00E20C2C" w:rsidRDefault="00E20C2C">
      <w:pPr>
        <w:pStyle w:val="a3"/>
      </w:pPr>
      <w:r>
        <w:lastRenderedPageBreak/>
        <w:t xml:space="preserve">　　所以師資之道在今天很難成就，這是有原因的，為什麼？在今天這個時代，父子之道沒有了，佛法是師道，師道建立在孝道的基礎上，這社會孝道沒有，師道當然也沒有。所以這個問題很嚴重，不是小問題，關係著國家民族傳統文化命脈的存亡。真正要什麼？要菩薩再來，真正發大心，要有使命感，捨棄生命也無所謂，來學習傳統文化。學好了之後，教導傳統文化，把傳統文化發揚光大。那是什麼？那就是救世主，那是佛菩薩再來，不是凡人。凡人都到世間去搞名聞利養去了，都去享受五欲六塵之樂去了，搞這個去了。所以佛提出以苦為師，非常非常有道理，真能吃苦，真能忍辱，他才會有成就。一定戒律他成就了，戒律目標是什麼？戒律目標是清淨心。只有持戒你才能恢復清淨心，清淨心就是禪定。有一定深度的定功，智慧開了。</w:t>
      </w:r>
      <w:r>
        <w:t xml:space="preserve"> </w:t>
      </w:r>
    </w:p>
    <w:p w:rsidR="00E20C2C" w:rsidRDefault="00E20C2C">
      <w:pPr>
        <w:pStyle w:val="a3"/>
      </w:pPr>
      <w:r>
        <w:t xml:space="preserve">　　這個禪定，諸位要知道，我們一說到禪定，大家頭一個觀念就想到盤腿面壁，那叫參禪，那是禪宗初學的方法。你必須知道，禪定是廣義的，不是狹義的，八萬四千法門統統是禪定，修學禪定的方法不一樣，門道不一樣，叫法門！它不是修禪定，那就不是佛法；它要是修禪定，這就叫佛法。淨土宗，我們現在用什麼方法修禪定？我們現在用阿彌陀佛這一句佛號，執持名號的方法修禪定。怎麼個修法？你先要懂得禪定是什麼意思，禪定兩個字怎麼講法，什麼叫禪？什麼叫定？外不著相叫禪，內不動心叫定，八萬四千法門全是修這個方法。我們才有一點執著，才有一點分別，阿彌陀佛！宗門祖師所謂「不怕念起，只怕覺遲」，禪定是覺，念頭才起，不管是善念是惡念，念頭一起就錯了。為什麼？清淨心裡頭沒有念頭。念頭一起怎麼辦？歸到阿彌陀佛，統統落在阿彌陀佛上。到西方極樂世界，阿彌陀佛也沒有了，你就明心見性。這是用這一個念頭把所有的念頭都打掉，淨宗是用這個方法，這叫會念佛。用念佛這個方法達到明心見性，達到大徹大悟。　　節錄自：</w:t>
      </w:r>
      <w:r>
        <w:t>02-039-0082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0C2C" w:rsidRDefault="00E20C2C" w:rsidP="00E20C2C">
      <w:r>
        <w:separator/>
      </w:r>
    </w:p>
  </w:endnote>
  <w:endnote w:type="continuationSeparator" w:id="0">
    <w:p w:rsidR="00E20C2C" w:rsidRDefault="00E20C2C" w:rsidP="00E20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0C2C" w:rsidRDefault="00E20C2C" w:rsidP="00E20C2C">
      <w:r>
        <w:separator/>
      </w:r>
    </w:p>
  </w:footnote>
  <w:footnote w:type="continuationSeparator" w:id="0">
    <w:p w:rsidR="00E20C2C" w:rsidRDefault="00E20C2C" w:rsidP="00E20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2C"/>
    <w:rsid w:val="00E20C2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C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C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C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C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